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t>Jaarverslag 2022 van de Adviesraad Sociaaldomein Middelburg</w:t>
      </w:r>
    </w:p>
    <w:p>
      <w:pPr>
        <w:pStyle w:val="Normal"/>
        <w:spacing w:lineRule="auto" w:line="240" w:before="0" w:after="225"/>
        <w:rPr>
          <w:rFonts w:ascii="Verdana" w:hAnsi="Verdana"/>
          <w:color w:val="000000"/>
          <w:highlight w:val="none"/>
          <w:shd w:fill="auto" w:val="clear"/>
        </w:rPr>
      </w:pPr>
      <w:r>
        <w:rPr>
          <w:rFonts w:ascii="Verdana" w:hAnsi="Verdana"/>
          <w:color w:val="000000"/>
          <w:shd w:fill="auto" w:val="clear"/>
        </w:rPr>
      </w:r>
    </w:p>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t>1.</w:t>
        <w:tab/>
        <w:t>Voorwoord</w:t>
        <w:br/>
        <w:br/>
      </w:r>
      <w:r>
        <w:rPr>
          <w:rFonts w:eastAsia="Times New Roman" w:cs="Times New Roman" w:ascii="Verdana" w:hAnsi="Verdana"/>
          <w:color w:val="000000"/>
          <w:shd w:fill="auto" w:val="clear"/>
          <w:lang w:eastAsia="nl-NL"/>
        </w:rPr>
        <w:t>De Adviesraad Sociaal Domein (ASD) adviseert gevraagd en ongevraagd aan het college van burgemeester en wethouders over het (voorgenomen) beleid binnen het sociale domein. De raad doet dit op basis van persoonlijke expertise en ervaring van de leden van de raad en contact te onderhouden met allerlei groeperingen die mensen vertegenwoordigen voor wie dit gemeentelijk beleid bedoeld is.</w:t>
        <w:br/>
        <w:t>Dit verslag is een weergave van de werkzaamheden van de ASD in 2022 en daarmee ook de publieke??? verantwoording van de ASD.</w:t>
      </w:r>
    </w:p>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t>2.</w:t>
        <w:tab/>
        <w:t>Samenstelling Adviesraad</w:t>
        <w:br/>
        <w:br/>
      </w:r>
      <w:r>
        <w:rPr>
          <w:rFonts w:eastAsia="Times New Roman" w:cs="Times New Roman" w:ascii="Verdana" w:hAnsi="Verdana"/>
          <w:color w:val="000000"/>
          <w:shd w:fill="auto" w:val="clear"/>
          <w:lang w:eastAsia="nl-NL"/>
        </w:rPr>
        <w:t>Op 1 januari 2022 bestond de Adviesraad Sociaal Domein uit:</w:t>
      </w:r>
    </w:p>
    <w:p>
      <w:pPr>
        <w:pStyle w:val="Normal"/>
        <w:spacing w:lineRule="auto" w:line="240" w:before="0" w:after="225"/>
        <w:rPr>
          <w:highlight w:val="none"/>
          <w:shd w:fill="auto" w:val="clear"/>
        </w:rPr>
      </w:pPr>
      <w:r>
        <w:rPr>
          <w:rFonts w:eastAsia="Times New Roman" w:cs="Times New Roman" w:ascii="Verdana" w:hAnsi="Verdana"/>
          <w:color w:val="000000"/>
          <w:shd w:fill="auto" w:val="clear"/>
          <w:lang w:eastAsia="nl-NL"/>
        </w:rPr>
        <w:t xml:space="preserve">Aat de Jong  </w:t>
        <w:tab/>
        <w:tab/>
        <w:t>voorzitter</w:t>
        <w:br/>
        <w:t xml:space="preserve">Bart van Dijk  </w:t>
        <w:tab/>
        <w:tab/>
        <w:t xml:space="preserve">secretaris tot september </w:t>
        <w:br/>
        <w:t xml:space="preserve">Leanne Imanse </w:t>
        <w:tab/>
        <w:tab/>
        <w:t>lid tot 1 december</w:t>
        <w:br/>
        <w:t xml:space="preserve">Rudi Tomasoa </w:t>
        <w:tab/>
        <w:tab/>
        <w:t>lid tot 1 december</w:t>
        <w:br/>
        <w:t xml:space="preserve">Robert Geertsma </w:t>
        <w:br/>
        <w:t xml:space="preserve">Marjanne Jeras </w:t>
        <w:tab/>
        <w:tab/>
        <w:t>lid tot 14 april</w:t>
        <w:br/>
        <w:t>Chris de Nooijer</w:t>
        <w:br/>
        <w:t xml:space="preserve">Huug Winfield </w:t>
        <w:tab/>
        <w:tab/>
        <w:t>secretaris vanaf september</w:t>
        <w:br/>
        <w:t>Emmy de Kraker-Pauw</w:t>
        <w:br/>
        <w:t>Hannie Vonk</w:t>
        <w:br/>
        <w:t>Rob Kramer</w:t>
      </w:r>
    </w:p>
    <w:p>
      <w:pPr>
        <w:pStyle w:val="Normal"/>
        <w:spacing w:lineRule="auto" w:line="240" w:before="0" w:after="225"/>
        <w:rPr>
          <w:highlight w:val="none"/>
          <w:shd w:fill="auto" w:val="clear"/>
        </w:rPr>
      </w:pPr>
      <w:r>
        <w:rPr>
          <w:rFonts w:eastAsia="Times New Roman" w:cs="Times New Roman" w:ascii="Verdana" w:hAnsi="Verdana"/>
          <w:color w:val="000000"/>
          <w:shd w:fill="auto" w:val="clear"/>
          <w:lang w:eastAsia="nl-NL"/>
        </w:rPr>
        <w:t>In de loop van het jaar kwamen er 2 nieuwe leden bij:</w:t>
        <w:br/>
        <w:t xml:space="preserve">Theo van Bokkem </w:t>
        <w:tab/>
        <w:tab/>
        <w:t>lid vanaf 1 april</w:t>
        <w:br/>
        <w:t xml:space="preserve">Albert Klein </w:t>
        <w:tab/>
        <w:tab/>
        <w:tab/>
        <w:t>lid vanaf 1 september</w:t>
      </w:r>
    </w:p>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t>3.</w:t>
        <w:tab/>
        <w:t>Aandachtsvelden</w:t>
      </w:r>
    </w:p>
    <w:p>
      <w:pPr>
        <w:pStyle w:val="Normal"/>
        <w:spacing w:lineRule="auto" w:line="240" w:before="0" w:after="225"/>
        <w:rPr>
          <w:highlight w:val="none"/>
          <w:shd w:fill="auto" w:val="clear"/>
        </w:rPr>
      </w:pPr>
      <w:r>
        <w:rPr>
          <w:rFonts w:eastAsia="Times New Roman" w:cs="Times New Roman" w:ascii="Verdana" w:hAnsi="Verdana"/>
          <w:color w:val="000000"/>
          <w:shd w:fill="auto" w:val="clear"/>
          <w:lang w:eastAsia="nl-NL"/>
        </w:rPr>
        <w:t>De ASD heeft de volgende aandachtsvelden:</w:t>
        <w:br/>
      </w:r>
      <w:r>
        <w:rPr>
          <w:rFonts w:eastAsia="Times New Roman" w:cs="Times New Roman" w:ascii="Verdana" w:hAnsi="Verdana"/>
          <w:b/>
          <w:bCs/>
          <w:color w:val="000000"/>
          <w:shd w:fill="auto" w:val="clear"/>
          <w:lang w:eastAsia="nl-NL"/>
        </w:rPr>
        <w:br/>
        <w:t>Jeugd en Onderwijs</w:t>
        <w:br/>
        <w:t>Mobiliteit en Toegankelijkheid</w:t>
        <w:br/>
        <w:t>Werk en Inkomen</w:t>
        <w:br/>
        <w:t>Welzijn en Mantelzorg</w:t>
        <w:br/>
        <w:t>Wonen en Leefomgeving</w:t>
        <w:br/>
      </w:r>
      <w:r>
        <w:rPr>
          <w:rFonts w:eastAsia="Times New Roman" w:cs="Times New Roman" w:ascii="Verdana" w:hAnsi="Verdana"/>
          <w:color w:val="000000"/>
          <w:shd w:fill="auto" w:val="clear"/>
          <w:lang w:eastAsia="nl-NL"/>
        </w:rPr>
        <w:br/>
        <w:t xml:space="preserve">Het bijhouden kennis van de aandachtsvelden is verdeeld over de leden. Dit is geen starre indeling. </w:t>
      </w:r>
    </w:p>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t xml:space="preserve">4. </w:t>
        <w:tab/>
        <w:t>Vergaderingen en bijeenkomsten</w:t>
        <w:br/>
        <w:tab/>
      </w:r>
      <w:r>
        <w:rPr>
          <w:rFonts w:eastAsia="Times New Roman" w:cs="Times New Roman" w:ascii="Verdana" w:hAnsi="Verdana"/>
          <w:color w:val="000000"/>
          <w:shd w:fill="auto" w:val="clear"/>
          <w:lang w:eastAsia="nl-NL"/>
        </w:rPr>
        <w:t>De ASD heeft in 2022 10 keer zelf vergaderd. De ASD vergadert maandelijks op de avond van de tweede dinsdag van de maand behalve in juli en augustus. Daarbij is steeds een van de contact ambtenaren van de gemeente Middelburg aanwezig geweest. Soms zijn daar ook gastsprekers over specifieke onderwerpen aanwezig geweest zoals over TIM, inburgering, mantelzorg, Sociaal Team en wonen.</w:t>
        <w:br/>
        <w:tab/>
        <w:t>Er is 2 keer overleg geweest met de Wmo adviesraden van Vlissingen en Veere om van elkaar te leren en te onderzoeken of er mogelijke onderwerpen zijn waar samengewerkt zou kunnen worden.</w:t>
        <w:br/>
        <w:tab/>
        <w:t>Er is twee keer een overleg geweest met 1 of 2 ? wethouders. Onder andere om te horen waar elkaars speerpunten liggen.</w:t>
        <w:br/>
        <w:tab/>
        <w:t>Verder is er veel overleg in velerlei vormen geweest met ambtenaren over onderwerpen die concreet aan de orde waren en is deelgenomen aan een aantal klankbordgroepen. In de klankbordgroepen spreken de ASD-leden weliswaar op persoonlijke titel maar wordt veel kennis opgedaan die in adviezen tot hun recht komen. Over welke onderwerpen de overleggen allemaal plaatsgevonden hebben wordt duidelijk in de verslagen over de specifieke werkgroepen en klankbordgroepen.</w:t>
        <w:br/>
        <w:tab/>
        <w:t>Verder wonen asd-leden diverse bijeenkomsten bij zoals wijktafels, dialoogtafels en informatie-bijeenkomsten van de gemeente.</w:t>
      </w:r>
    </w:p>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t>5.</w:t>
        <w:tab/>
        <w:t>Deskundigheidsbevordering</w:t>
        <w:br/>
      </w:r>
      <w:r>
        <w:rPr>
          <w:rFonts w:eastAsia="Times New Roman" w:cs="Times New Roman" w:ascii="Verdana" w:hAnsi="Verdana"/>
          <w:color w:val="000000"/>
          <w:shd w:fill="auto" w:val="clear"/>
          <w:lang w:eastAsia="nl-NL"/>
        </w:rPr>
        <w:t>Enkele ASD-leden hebben (on-line) trainingen gevolgd bij de landelijke vereniging van de Koepel van adviesraden Sociaal Domein o.a. over regionale samenwerking van adviesraden en participatie van bewoners.</w:t>
      </w:r>
    </w:p>
    <w:p>
      <w:pPr>
        <w:pStyle w:val="Normal"/>
        <w:spacing w:lineRule="auto" w:line="240" w:before="0" w:after="225"/>
        <w:rPr>
          <w:highlight w:val="none"/>
          <w:shd w:fill="auto" w:val="clear"/>
        </w:rPr>
      </w:pPr>
      <w:r>
        <w:rPr>
          <w:rFonts w:eastAsia="Times New Roman" w:cs="Times New Roman" w:ascii="Verdana" w:hAnsi="Verdana"/>
          <w:b/>
          <w:bCs/>
          <w:color w:val="000000"/>
          <w:shd w:fill="auto" w:val="clear"/>
          <w:lang w:eastAsia="nl-NL"/>
        </w:rPr>
        <w:br/>
        <w:t>6.</w:t>
        <w:tab/>
        <w:t>Uitgebracht Adviezen</w:t>
        <w:br/>
      </w:r>
      <w:r>
        <w:rPr>
          <w:rFonts w:eastAsia="Times New Roman" w:cs="Times New Roman" w:ascii="Verdana" w:hAnsi="Verdana"/>
          <w:color w:val="000000"/>
          <w:shd w:fill="auto" w:val="clear"/>
          <w:lang w:eastAsia="nl-NL"/>
        </w:rPr>
        <w:t>Advies op de Middelburgse Woonagenda, dec 2022</w:t>
        <w:br/>
        <w:t>Advies ASD inzake Verbetertraject Toegang, nov 2022</w:t>
        <w:br/>
        <w:t>Advies ASD Woonvisie 2023-2027, okt 2022</w:t>
        <w:br/>
        <w:t>Advies ASD Inkoopstrategie Wmo, juni 2022</w:t>
        <w:br/>
        <w:t>Advies ASD Beleidsplan Sociaal Domein, mei 2022</w:t>
        <w:br/>
        <w:br/>
        <w:t>Door miscommunicatie zijn er ook onderwerpen geweest waarop de ASD graag advies had uitgebracht of waar we in een eerder stadium bij betrokken hadden willen zij, maar waarop beleid is vastgesteld zonder advies van de ASD.  Dit betreft de besteding van de NPO-gelden en de woonvisie.</w:t>
      </w:r>
    </w:p>
    <w:p>
      <w:pPr>
        <w:pStyle w:val="Normal"/>
        <w:rPr>
          <w:highlight w:val="none"/>
          <w:shd w:fill="auto" w:val="clear"/>
        </w:rPr>
      </w:pPr>
      <w:r>
        <w:rPr>
          <w:rFonts w:eastAsia="Times New Roman" w:cs="Times New Roman" w:ascii="Verdana" w:hAnsi="Verdana"/>
          <w:b/>
          <w:bCs/>
          <w:color w:val="000000"/>
          <w:shd w:fill="auto" w:val="clear"/>
          <w:lang w:eastAsia="nl-NL"/>
        </w:rPr>
        <w:t>7.</w:t>
        <w:tab/>
        <w:t>Werkgroepen en klankbordgroepen</w:t>
        <w:br/>
        <w:tab/>
      </w:r>
      <w:r>
        <w:rPr>
          <w:rFonts w:eastAsia="Times New Roman" w:cs="Times New Roman" w:ascii="Verdana" w:hAnsi="Verdana"/>
          <w:color w:val="000000"/>
          <w:shd w:fill="auto" w:val="clear"/>
          <w:lang w:eastAsia="nl-NL"/>
        </w:rPr>
        <w:t>Wanneer er een onderwerp of adviesaanvraag aan de orde komt wordt er een werkgroep of klankbordgroep gevormd naar beschikbaarheid en kennis. Iedere werkgroep heeft een trekker die eerste aanspreekpunt is voor de gang van zaken. Iedere werkgroep kent vaak een of twee bij het onderwerp betrokken ambtenaren als vaste contactpersoon. Deze werkgroepen kunnen korter of langer bestaan.</w:t>
        <w:br/>
        <w:t>In december 2022 hebben de werkgroepen zogenaamde projectformulieren gemaakt met daarop de plannen voor 2023 voor de belangrijkste aandachtsgebieden.</w:t>
        <w:br/>
        <w:t>Hieronder een verslag per werkgroep:</w:t>
      </w:r>
      <w:r>
        <w:rPr>
          <w:rFonts w:eastAsia="Times New Roman" w:cs="Times New Roman" w:ascii="Verdana" w:hAnsi="Verdana"/>
          <w:b/>
          <w:bCs/>
          <w:color w:val="000000"/>
          <w:shd w:fill="auto" w:val="clear"/>
          <w:lang w:eastAsia="nl-NL"/>
        </w:rPr>
        <w:br/>
      </w:r>
    </w:p>
    <w:p>
      <w:pPr>
        <w:pStyle w:val="Normal"/>
        <w:rPr>
          <w:highlight w:val="none"/>
          <w:shd w:fill="auto" w:val="clear"/>
        </w:rPr>
      </w:pPr>
      <w:r>
        <w:rPr>
          <w:rFonts w:ascii="Verdana" w:hAnsi="Verdana"/>
          <w:b/>
          <w:bCs/>
          <w:color w:val="000000"/>
          <w:shd w:fill="auto" w:val="clear"/>
        </w:rPr>
        <w:t>7.1</w:t>
        <w:tab/>
        <w:t>Verslag 2022 werkgroep Wonen</w:t>
      </w:r>
    </w:p>
    <w:p>
      <w:pPr>
        <w:pStyle w:val="Normal"/>
        <w:rPr>
          <w:highlight w:val="none"/>
          <w:shd w:fill="auto" w:val="clear"/>
        </w:rPr>
      </w:pPr>
      <w:r>
        <w:rPr>
          <w:rFonts w:ascii="Verdana" w:hAnsi="Verdana"/>
          <w:color w:val="000000"/>
          <w:shd w:fill="auto" w:val="clear"/>
        </w:rPr>
        <w:t>Samenstelling: Albert Klein, Emmy de Kraker, Hannie Vonk , Robert Geertsma (trekker)</w:t>
      </w:r>
    </w:p>
    <w:tbl>
      <w:tblP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6"/>
        <w:gridCol w:w="2265"/>
        <w:gridCol w:w="2266"/>
        <w:gridCol w:w="2264"/>
      </w:tblGrid>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14 april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Woongoed, HVM, Gemeente</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Prestatieafspraken 2022-2025</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Vaststelling</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4 oktober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College B en W</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Woonvisie 2023-2027</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Vaststelling</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11 oktober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Vergadering ASD</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Woonvisie 2023-2027 Marleen de Voogd</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Toelichting</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25 oktober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ASD</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Advies Woonvisie 2023-2027</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Verzonden</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9 november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Gemeenteraad</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Woonvisie 2023-2027</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Vaststelling</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15 november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College B en W</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Reactie op Advies Woonvisie 2023-2027</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Ontvangen</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5 december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ASD</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Advies Middelburgse Woonagenda</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Verzonden</w:t>
            </w:r>
          </w:p>
        </w:tc>
      </w:tr>
      <w:tr>
        <w:trPr/>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13 december 2022</w:t>
            </w:r>
          </w:p>
        </w:tc>
        <w:tc>
          <w:tcPr>
            <w:tcW w:w="2265"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Vergadering ASD</w:t>
            </w:r>
          </w:p>
        </w:tc>
        <w:tc>
          <w:tcPr>
            <w:tcW w:w="2266"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 xml:space="preserve">Projectformulier Woonzorgvisie </w:t>
            </w:r>
          </w:p>
        </w:tc>
        <w:tc>
          <w:tcPr>
            <w:tcW w:w="2264" w:type="dxa"/>
            <w:tcBorders/>
          </w:tcPr>
          <w:p>
            <w:pPr>
              <w:pStyle w:val="Normal"/>
              <w:widowControl w:val="false"/>
              <w:spacing w:lineRule="auto" w:line="240" w:before="0" w:after="0"/>
              <w:rPr>
                <w:highlight w:val="none"/>
                <w:shd w:fill="auto" w:val="clear"/>
              </w:rPr>
            </w:pPr>
            <w:r>
              <w:rPr>
                <w:rFonts w:eastAsia="Calibri" w:ascii="Verdana" w:hAnsi="Verdana"/>
                <w:color w:val="000000"/>
                <w:shd w:fill="auto" w:val="clear"/>
              </w:rPr>
              <w:t>Vaststelling</w:t>
            </w:r>
          </w:p>
        </w:tc>
      </w:tr>
    </w:tbl>
    <w:p>
      <w:pPr>
        <w:pStyle w:val="Normal"/>
        <w:rPr>
          <w:rFonts w:ascii="Verdana" w:hAnsi="Verdana"/>
          <w:color w:val="000000"/>
          <w:highlight w:val="none"/>
          <w:shd w:fill="auto" w:val="clear"/>
        </w:rPr>
      </w:pPr>
      <w:r>
        <w:rPr>
          <w:rFonts w:ascii="Verdana" w:hAnsi="Verdana"/>
          <w:color w:val="000000"/>
          <w:shd w:fill="auto" w:val="clear"/>
        </w:rPr>
      </w:r>
    </w:p>
    <w:p>
      <w:pPr>
        <w:pStyle w:val="Normal"/>
        <w:rPr>
          <w:highlight w:val="none"/>
          <w:shd w:fill="auto" w:val="clear"/>
        </w:rPr>
      </w:pPr>
      <w:r>
        <w:rPr>
          <w:rFonts w:ascii="Verdana" w:hAnsi="Verdana"/>
          <w:color w:val="000000"/>
          <w:shd w:fill="auto" w:val="clear"/>
        </w:rPr>
        <w:t>De gemeente is in 2022 bezig geweest met het opstellen van een woonvisie. Basis daarvoor was een woningmarktanalyse die uitgevoerd werd door het bureau Stec. Dat heeft lang geduurd en uiteindelijk heeft het College van B en W op 4 oktober 2022 de Woonvisie 2023-2027 vastgesteld. Ondanks herhaaldelijke verzoeken zijn wij niet betrokken geweest bij de opstelling hiervan.</w:t>
        <w:br/>
        <w:t>Op 25 oktober 2022 hebben wij een advies uitgebracht aan het College over de Woonvisie. Daarop hebben wij op 15 november 2022 een reactie gehad.</w:t>
        <w:br/>
        <w:t>Wij zijn daarna uitgenodigd om mee te praten over de Woonagenda (uitvoeringsagenda woonvisie 2023-2027). Vervolgens hebben wij documenten ontvangen over de opstart van de Woonagenda. Op 1 december 2022 is er overleg geweest met de vervangende ambtenaar. Op basis van de stukken en dit gesprek hebben wij op 5 december 2022 een advies opgesteld en verstuurd naar het College.</w:t>
      </w:r>
    </w:p>
    <w:p>
      <w:pPr>
        <w:pStyle w:val="Normal"/>
        <w:rPr>
          <w:highlight w:val="none"/>
          <w:shd w:fill="auto" w:val="clear"/>
        </w:rPr>
      </w:pPr>
      <w:r>
        <w:rPr>
          <w:rFonts w:ascii="Verdana" w:hAnsi="Verdana"/>
          <w:b/>
          <w:bCs/>
          <w:color w:val="000000"/>
          <w:shd w:fill="auto" w:val="clear"/>
        </w:rPr>
        <w:t>7.2</w:t>
        <w:tab/>
        <w:t>Verslag van de Werkgroep Implementatie Middelburgs Model 2022</w:t>
        <w:br/>
      </w:r>
      <w:r>
        <w:rPr>
          <w:rFonts w:ascii="Verdana" w:hAnsi="Verdana"/>
          <w:strike/>
          <w:color w:val="000000"/>
          <w:shd w:fill="auto" w:val="clear"/>
        </w:rPr>
        <w:br/>
      </w:r>
      <w:r>
        <w:rPr>
          <w:rFonts w:ascii="Verdana" w:hAnsi="Verdana"/>
          <w:color w:val="000000"/>
          <w:shd w:fill="auto" w:val="clear"/>
        </w:rPr>
        <w:tab/>
        <w:t>Samenstelling: Aat de Jong (trekker t/m februari), Hannie Vonk (trekker vanaf februari), Emmy de Kraker, Bart van Dijk en Huug Winfield.</w:t>
      </w:r>
    </w:p>
    <w:p>
      <w:pPr>
        <w:pStyle w:val="Normal"/>
        <w:rPr>
          <w:highlight w:val="none"/>
          <w:shd w:fill="auto" w:val="clear"/>
        </w:rPr>
      </w:pPr>
      <w:r>
        <w:rPr>
          <w:rFonts w:ascii="Verdana" w:hAnsi="Verdana"/>
          <w:color w:val="000000"/>
          <w:shd w:fill="auto" w:val="clear"/>
        </w:rPr>
        <w:t xml:space="preserve">Er gebeurt veel op dit terrein en het vraagt veel tijd en inzet van de leden. Dit heeft zeker te maken met de omvang van het aandachtgebied. Het Beleidsplan 2022 en het Implementatieplan voor 2021-2013 bieden houvast. </w:t>
        <w:br/>
        <w:t>Vanaf maart hebben de leden van de werkgroep 6 keer om de tafel gezeten met de projectleider Sociaal Domein, Patricia Savenije en één of meerdere ambtenaren. Dit zijn doorgaans constructieve bijeenkomsten waarop veel informatie wordt gegeven over lopende en nieuwe projecten, wordt ingezoomd op knelpunten en over de te verwachten adviezen wordt gesproken. De agenda wordt in overleg opgesteld, de ASD kan gesprekspunten aanleveren. Van alle bijeenkomsten zijn verslagen gemaakt t.b.v. de andere leden van de ASD. Belangrijke gesprekspunten waren bijv. de onafhankelijke cliëntenondersteuning, het communicatieplatform Mijn Buurtje, projecten met de huisartsen en risicogroepen, het beleidsplan Sociaal Domein, de inkoop Wmo, de monitoring en evaluatie van 3 onderdelen van het Middelburgs Model, de NPO-gelden, het sociaal team en de samenwerking met de 2 andere gemeenten op Walcheren. Ook zijn de leden van de werkgroep uitgenodigd om samen met raadsleden mee te denken over de prestatie indicatoren om het Middelburgs Model te evalueren en monitoren. De eerste bijeenkomst is geweest. De vervolgbijeenkomsten zijn gepland.</w:t>
      </w:r>
    </w:p>
    <w:p>
      <w:pPr>
        <w:pStyle w:val="Normal"/>
        <w:rPr>
          <w:highlight w:val="none"/>
          <w:shd w:fill="auto" w:val="clear"/>
        </w:rPr>
      </w:pPr>
      <w:r>
        <w:rPr>
          <w:rFonts w:ascii="Verdana" w:hAnsi="Verdana"/>
          <w:color w:val="000000"/>
          <w:shd w:fill="auto" w:val="clear"/>
        </w:rPr>
        <w:t xml:space="preserve">De werkgroep heeft op verzoek van het college schriftelijk advies gegeven over het Beleidsplan Sociaal Domein en de Inkoopstrategie Wmo. Deze adviezen zijn goed ontvangen. In Samenspraak met de klankbordgroep TIM is meegedacht over het advies Leer- en Verbeterplan Toegang. De werkwijze om vooraf vragen aan te leven over de nota’s waarover advies wordt gevraagd heeft goed gewerkt. </w:t>
        <w:br/>
        <w:br/>
        <w:t xml:space="preserve">Naast deze werkgroep zijn er andere groepen van de ASD actief op diverse deelgebieden: de Klankbordgroep Onafhankelijke Cliëntenondersteuning (OCO), de Klankbordgroep Toegang in Middelburg (TIM), de Werkgroep NPO-gelden en de Werkgroep jeugd. In al deze groepen participeren ook leden van de werkgroep Implementatie Middelburgs Model. Deze indeling van werkgroepen vraagt om onderlinge afstemming. </w:t>
      </w:r>
      <w:r>
        <w:rPr>
          <w:rFonts w:ascii="Verdana" w:hAnsi="Verdana"/>
          <w:strike/>
          <w:color w:val="000000"/>
          <w:shd w:fill="auto" w:val="clear"/>
        </w:rPr>
        <w:br/>
      </w:r>
      <w:r>
        <w:rPr>
          <w:rFonts w:ascii="Verdana" w:hAnsi="Verdana"/>
          <w:color w:val="000000"/>
          <w:shd w:fill="auto" w:val="clear"/>
        </w:rPr>
        <w:tab/>
        <w:tab/>
        <w:tab/>
        <w:t xml:space="preserve">Aan Patricia Savenije is onlangs gevraagd over welke punten ze komend jaar een advies verwacht van de ASD, omdat er in het laatste jaar van de werking van het Implementatieplan veel zaken vorm moeten krijgen, zoals: het Sociaal team, de toegang tot geïndiceerde zorg, de besteding van de NPO-gelden en de sociale kaart. </w:t>
      </w:r>
    </w:p>
    <w:p>
      <w:pPr>
        <w:pStyle w:val="Tekstblok"/>
        <w:spacing w:before="0" w:after="0"/>
        <w:rPr>
          <w:highlight w:val="none"/>
          <w:shd w:fill="auto" w:val="clear"/>
        </w:rPr>
      </w:pPr>
      <w:bookmarkStart w:id="0" w:name="docs-internal-guid-ecc8e232-7fff-8969-df"/>
      <w:bookmarkEnd w:id="0"/>
      <w:r>
        <w:rPr>
          <w:rFonts w:ascii="Verdana" w:hAnsi="Verdana"/>
          <w:b/>
          <w:color w:val="000000"/>
          <w:shd w:fill="auto" w:val="clear"/>
        </w:rPr>
        <w:t>7.3</w:t>
        <w:tab/>
        <w:t>Verslag 2022 klankbordgroep TIM</w:t>
        <w:br/>
      </w:r>
      <w:r>
        <w:rPr>
          <w:rFonts w:ascii="Verdana" w:hAnsi="Verdana"/>
          <w:color w:val="000000"/>
          <w:shd w:fill="auto" w:val="clear"/>
        </w:rPr>
        <w:t>Samenstelling: Huug Winfield, Theo van Bokkum, Theo van Bokkum, Bart van Dijk, Albert Klein (trekker)</w:t>
      </w:r>
    </w:p>
    <w:p>
      <w:pPr>
        <w:pStyle w:val="Tekstblok"/>
        <w:spacing w:before="0" w:after="0"/>
        <w:rPr>
          <w:highlight w:val="none"/>
          <w:shd w:fill="auto" w:val="clear"/>
        </w:rPr>
      </w:pPr>
      <w:r>
        <w:rPr>
          <w:rFonts w:ascii="Verdana" w:hAnsi="Verdana"/>
          <w:color w:val="000000"/>
          <w:shd w:fill="auto" w:val="clear"/>
        </w:rPr>
        <w:t>Er zijn diverse bijeenkomsten geweest.</w:t>
      </w:r>
    </w:p>
    <w:p>
      <w:pPr>
        <w:pStyle w:val="Tekstblok"/>
        <w:spacing w:before="0" w:after="0"/>
        <w:rPr>
          <w:highlight w:val="none"/>
          <w:shd w:fill="auto" w:val="clear"/>
        </w:rPr>
      </w:pPr>
      <w:r>
        <w:rPr>
          <w:rFonts w:ascii="Verdana" w:hAnsi="Verdana"/>
          <w:color w:val="000000"/>
          <w:shd w:fill="auto" w:val="clear"/>
        </w:rPr>
        <w:t>28 september 2022 werkgroep met gemeente</w:t>
      </w:r>
    </w:p>
    <w:p>
      <w:pPr>
        <w:pStyle w:val="Tekstblok"/>
        <w:spacing w:before="0" w:after="0"/>
        <w:rPr>
          <w:highlight w:val="none"/>
          <w:shd w:fill="auto" w:val="clear"/>
        </w:rPr>
      </w:pPr>
      <w:r>
        <w:rPr>
          <w:rFonts w:ascii="Verdana" w:hAnsi="Verdana"/>
          <w:color w:val="000000"/>
          <w:shd w:fill="auto" w:val="clear"/>
        </w:rPr>
        <w:t>23 november 2022 werkgroep met gemeente</w:t>
      </w:r>
    </w:p>
    <w:p>
      <w:pPr>
        <w:pStyle w:val="Tekstblok"/>
        <w:spacing w:before="0" w:after="0"/>
        <w:rPr>
          <w:highlight w:val="none"/>
          <w:shd w:fill="auto" w:val="clear"/>
        </w:rPr>
      </w:pPr>
      <w:r>
        <w:rPr>
          <w:rFonts w:ascii="Verdana" w:hAnsi="Verdana"/>
          <w:color w:val="000000"/>
          <w:shd w:fill="auto" w:val="clear"/>
        </w:rPr>
        <w:t>28 november 2022 advies ASD aan B&amp;W</w:t>
      </w:r>
    </w:p>
    <w:p>
      <w:pPr>
        <w:pStyle w:val="Tekstblok"/>
        <w:spacing w:before="0" w:after="0"/>
        <w:rPr>
          <w:highlight w:val="none"/>
          <w:shd w:fill="auto" w:val="clear"/>
        </w:rPr>
      </w:pPr>
      <w:r>
        <w:rPr>
          <w:rFonts w:ascii="Verdana" w:hAnsi="Verdana"/>
          <w:color w:val="000000"/>
          <w:shd w:fill="auto" w:val="clear"/>
        </w:rPr>
        <w:t>14 december 2022 ambtelijke reactie op advies</w:t>
      </w:r>
    </w:p>
    <w:p>
      <w:pPr>
        <w:pStyle w:val="Tekstblok"/>
        <w:spacing w:before="0" w:after="0"/>
        <w:rPr>
          <w:highlight w:val="none"/>
          <w:shd w:fill="auto" w:val="clear"/>
        </w:rPr>
      </w:pPr>
      <w:r>
        <w:rPr>
          <w:rFonts w:ascii="Verdana" w:hAnsi="Verdana"/>
          <w:color w:val="000000"/>
          <w:shd w:fill="auto" w:val="clear"/>
        </w:rPr>
        <w:t>De werkgroep TIM / verbeterde toegang maakt deel uit van een veel meer omvattend project “Het Middelburgse model”. Er was in december wat verwarring over de samenhang van de verschillende onderwerpen (verbeterde toegang, onafhankelijke cliëntondersteuning, TIM, de implementatie van het Middelburgse model. Voor de gemeente staat TIM los van het project de verbeterde toegang. De verbeteringen die TIM nastreeft liggen buiten de scope van “het Middelburgse model”. Dit is aan de afdeling TIM en er wordt ambtelijk verantwoording afgelegd door de manager van TIM. Toegezegd is dat er een reactie van B&amp;W komt op het ASD advies.</w:t>
      </w:r>
    </w:p>
    <w:p>
      <w:pPr>
        <w:pStyle w:val="Tekstblok"/>
        <w:spacing w:before="0" w:after="0"/>
        <w:rPr>
          <w:highlight w:val="none"/>
          <w:shd w:fill="auto" w:val="clear"/>
        </w:rPr>
      </w:pPr>
      <w:r>
        <w:rPr>
          <w:rFonts w:ascii="Verdana" w:hAnsi="Verdana"/>
          <w:color w:val="000000"/>
          <w:shd w:fill="auto" w:val="clear"/>
        </w:rPr>
        <w:t>De implementatie van “het Middelburgse model” loopt door tot in 2024.</w:t>
        <w:br/>
      </w:r>
    </w:p>
    <w:p>
      <w:pPr>
        <w:pStyle w:val="Normal"/>
        <w:rPr>
          <w:highlight w:val="none"/>
          <w:shd w:fill="auto" w:val="clear"/>
        </w:rPr>
      </w:pPr>
      <w:r>
        <w:rPr>
          <w:rFonts w:ascii="Verdana" w:hAnsi="Verdana"/>
          <w:b/>
          <w:bCs/>
          <w:color w:val="000000"/>
          <w:shd w:fill="auto" w:val="clear"/>
        </w:rPr>
        <w:t>7.4</w:t>
        <w:tab/>
        <w:t>Klankbordgroep Onafhankelijke Cliënten Ondersteuning (OCO)</w:t>
        <w:br/>
      </w:r>
      <w:r>
        <w:rPr>
          <w:rFonts w:ascii="Verdana" w:hAnsi="Verdana"/>
          <w:color w:val="000000"/>
          <w:shd w:fill="auto" w:val="clear"/>
        </w:rPr>
        <w:t>Samenstelling: Bart van Dijk en Huug Winfield.</w:t>
      </w:r>
    </w:p>
    <w:p>
      <w:pPr>
        <w:pStyle w:val="Normal"/>
        <w:rPr/>
      </w:pPr>
      <w:r>
        <w:rPr>
          <w:rFonts w:ascii="Verdana" w:hAnsi="Verdana"/>
          <w:color w:val="000000"/>
          <w:shd w:fill="auto" w:val="clear"/>
        </w:rPr>
        <w:t>In de Wmo 2015 werd de Onafhankelijke Cliëntenondersteuning (OCO) voor het eerst genoemd. Het moet aangeboden worden en het moet kosteloos zijn.</w:t>
        <w:br/>
        <w:t>In 2016 waren er sessies van de gezamenlijke adviesraden op Walcheren met de ambtenaren van de 3 gemeenten om tot één aanpak te komen. Veere was trekker van deze bijeenkomsten. Helaas stopte de ambtelijke samenwerking en moesten de gemeenten afzonderlijk verder.</w:t>
        <w:br/>
        <w:t>Het lukte de gemeente Middelburg echter niet om tot een goed beleidsstuk te komen die voor de gemeenteraad acceptabel was.</w:t>
        <w:br/>
        <w:t>Er was dus geen formeel beleid en de OCO werd  door Maatschappelijk Werk Walcheren en Welzijn Middelburg op geringe schaal toegepast.</w:t>
        <w:br/>
        <w:t>Begin 2022 sloot de gemeente zich aan bij het koploperproject en zo ontstond de mogelijkheid om met ondersteuning van Movisie de OCO stevig neer te zetten.De Adviesraad Sociaal Domein Middelburg (ASD) werd hier vanaf het begin nauw bij betrokken en kreeg ook deelname in de klankbordgroep.</w:t>
        <w:br/>
        <w:t>In mei was het communicatieframe gereed en na de zomer volgde het plan van aanpak. Het onderdeel Monitoring en Evaluatie staat binnenkort op de agenda, twee eerdere geplande data hiervoor moesten door ziekte gecanceld worden.</w:t>
        <w:br/>
        <w:t>Ondertussen spreken we niet meer van ondersteuners  maar van “meedenkers”. De gemeente heeft zich aangesloten bij dit project van de provincie en hun website  (</w:t>
      </w:r>
      <w:hyperlink r:id="rId2">
        <w:r>
          <w:rPr>
            <w:rStyle w:val="Internetkoppeling"/>
            <w:rFonts w:ascii="Verdana" w:hAnsi="Verdana"/>
            <w:color w:val="000000"/>
            <w:shd w:fill="auto" w:val="clear"/>
          </w:rPr>
          <w:t>www.meedenkerszeeland.nl</w:t>
        </w:r>
      </w:hyperlink>
      <w:r>
        <w:rPr>
          <w:rFonts w:ascii="Verdana" w:hAnsi="Verdana"/>
          <w:color w:val="000000"/>
          <w:shd w:fill="auto" w:val="clear"/>
        </w:rPr>
        <w:t>) is alles goed te vinden.</w:t>
        <w:br/>
        <w:t xml:space="preserve">Het beoogde samengaan van MWW en SW zal ongetwijfeld van invloed zijn op de OCO. </w:t>
        <w:tab/>
        <w:t>Ondertussen heeft de wethouder aangeven dat er een fysiek punt komt waar mensen om hulp/steun kunnen vragen.</w:t>
      </w:r>
    </w:p>
    <w:p>
      <w:pPr>
        <w:pStyle w:val="Normal"/>
        <w:rPr>
          <w:highlight w:val="none"/>
          <w:shd w:fill="auto" w:val="clear"/>
        </w:rPr>
      </w:pPr>
      <w:r>
        <w:rPr>
          <w:rFonts w:ascii="Verdana" w:hAnsi="Verdana"/>
          <w:b/>
          <w:bCs/>
          <w:color w:val="000000"/>
          <w:shd w:fill="auto" w:val="clear"/>
        </w:rPr>
        <w:t>7.5</w:t>
        <w:tab/>
        <w:t>Website</w:t>
        <w:br/>
      </w:r>
      <w:r>
        <w:rPr>
          <w:rFonts w:ascii="Verdana" w:hAnsi="Verdana"/>
          <w:color w:val="000000"/>
          <w:shd w:fill="auto" w:val="clear"/>
        </w:rPr>
        <w:t>Samenstelling: Theo van Bokkem, Robert Geertsma en Huug Winfield</w:t>
      </w:r>
    </w:p>
    <w:p>
      <w:pPr>
        <w:pStyle w:val="Normal"/>
        <w:rPr>
          <w:highlight w:val="none"/>
          <w:shd w:fill="auto" w:val="clear"/>
        </w:rPr>
      </w:pPr>
      <w:r>
        <w:rPr>
          <w:rFonts w:ascii="Verdana" w:hAnsi="Verdana"/>
          <w:color w:val="000000"/>
          <w:shd w:fill="auto" w:val="clear"/>
        </w:rPr>
        <w:t>Vooral om de communicatie te verbeteren voor potentiële nieuwe leden is de werkgroep aan de slag zijn gegaan met een nieuwe opzet. Inmiddels is duidelijk geworden dat de oude website niet meer functioneert en dat de gemeente toestemming heeft gegeven om met een externe partij een nieuwe site in te richten. Er is een afspraak geweest met het bedrijf Mecano in Serooskerke om een en ander te regelen. De gemeente moet hier fiat voor geven. Hopelijk is de nieuwe website dan snel in de lucht en kunnen we de inhoud verder finetunen.</w:t>
      </w:r>
    </w:p>
    <w:p>
      <w:pPr>
        <w:pStyle w:val="Normal"/>
        <w:spacing w:before="0" w:after="0"/>
        <w:rPr>
          <w:highlight w:val="none"/>
          <w:shd w:fill="auto" w:val="clear"/>
        </w:rPr>
      </w:pPr>
      <w:r>
        <w:rPr>
          <w:rFonts w:ascii="Verdana" w:hAnsi="Verdana"/>
          <w:b/>
          <w:bCs/>
          <w:color w:val="000000"/>
          <w:shd w:fill="auto" w:val="clear"/>
        </w:rPr>
        <w:t>7.6</w:t>
        <w:tab/>
        <w:t>Inburgering</w:t>
      </w:r>
    </w:p>
    <w:p>
      <w:pPr>
        <w:pStyle w:val="Normal"/>
        <w:spacing w:before="0" w:after="0"/>
        <w:rPr>
          <w:highlight w:val="none"/>
          <w:shd w:fill="auto" w:val="clear"/>
        </w:rPr>
      </w:pPr>
      <w:r>
        <w:rPr>
          <w:rFonts w:ascii="Verdana" w:hAnsi="Verdana"/>
          <w:color w:val="000000"/>
          <w:shd w:fill="auto" w:val="clear"/>
        </w:rPr>
        <w:t>Samenstelling: Rob Kramer, Robert Geertsma</w:t>
      </w:r>
    </w:p>
    <w:p>
      <w:pPr>
        <w:pStyle w:val="Normal"/>
        <w:spacing w:before="0" w:after="0"/>
        <w:rPr>
          <w:highlight w:val="none"/>
          <w:shd w:fill="auto" w:val="clear"/>
        </w:rPr>
      </w:pPr>
      <w:r>
        <w:rPr>
          <w:rFonts w:ascii="Verdana" w:hAnsi="Verdana"/>
          <w:color w:val="000000"/>
          <w:shd w:fill="auto" w:val="clear"/>
        </w:rPr>
        <w:t>In het voorjaar is er overleg geweest met Gemeente Middelburg over de implementatie van de nieuwe Wet Inburgering. De wet is van kracht sinds 1 januari van dit jaar en zowel de gemeente als de werkgroep waren van mening dat het nog te kort dag was voor een tussenevaluatie. De gemeente was wel positief hoe de samenwerking verliep tussen de verschillende partijen betrokken bij de uitvoering van de inburgering.</w:t>
      </w:r>
    </w:p>
    <w:p>
      <w:pPr>
        <w:pStyle w:val="Normal"/>
        <w:spacing w:before="0" w:after="0"/>
        <w:rPr>
          <w:highlight w:val="none"/>
          <w:shd w:fill="auto" w:val="clear"/>
        </w:rPr>
      </w:pPr>
      <w:r>
        <w:rPr>
          <w:rFonts w:ascii="Verdana" w:hAnsi="Verdana"/>
          <w:color w:val="000000"/>
          <w:shd w:fill="auto" w:val="clear"/>
        </w:rPr>
        <w:t>De gemeente Middelburg was, net zoals alle andere gemeenten, onvoorbereid op de stroom vluchtelingen als gevolg van de oorlog in Oekraïne. Deze vluchtelingen vielen niet onder de inburgeringswet, maar de samenwerking tussen de gemeente, Woongoed, Orionis en andere partijen die voortkwam uit die wet zorgde voor structuur en snelheid van handelen.</w:t>
      </w:r>
    </w:p>
    <w:p>
      <w:pPr>
        <w:pStyle w:val="Normal"/>
        <w:spacing w:before="0" w:after="0"/>
        <w:rPr>
          <w:highlight w:val="none"/>
          <w:shd w:fill="auto" w:val="clear"/>
        </w:rPr>
      </w:pPr>
      <w:r>
        <w:rPr>
          <w:rFonts w:ascii="Verdana" w:hAnsi="Verdana"/>
          <w:color w:val="000000"/>
          <w:shd w:fill="auto" w:val="clear"/>
        </w:rPr>
        <w:t>Door beide factoren, de instroom van Oekraïense vluchtelingen en de recente invoering, is er geen verder overleg meer geweest in 2022. In het volgende jaar zal er tijd en gelegenheid zijn om betrokken te zijn bij hoe de gemeente de uitvoering van de Inburgeringswet evalueert.</w:t>
      </w:r>
    </w:p>
    <w:p>
      <w:pPr>
        <w:pStyle w:val="Normal"/>
        <w:rPr>
          <w:rFonts w:ascii="Verdana" w:hAnsi="Verdana"/>
          <w:color w:val="000000"/>
          <w:highlight w:val="none"/>
          <w:shd w:fill="auto" w:val="clear"/>
        </w:rPr>
      </w:pPr>
      <w:r>
        <w:rPr>
          <w:rFonts w:ascii="Verdana" w:hAnsi="Verdana"/>
          <w:color w:val="000000"/>
          <w:shd w:fill="auto" w:val="clear"/>
        </w:rPr>
      </w:r>
    </w:p>
    <w:p>
      <w:pPr>
        <w:pStyle w:val="Normal"/>
        <w:rPr>
          <w:highlight w:val="none"/>
          <w:shd w:fill="auto" w:val="clear"/>
        </w:rPr>
      </w:pPr>
      <w:r>
        <w:rPr>
          <w:rFonts w:ascii="Verdana" w:hAnsi="Verdana"/>
          <w:b/>
          <w:bCs/>
          <w:color w:val="000000"/>
          <w:shd w:fill="auto" w:val="clear"/>
        </w:rPr>
        <w:t>7.7</w:t>
        <w:tab/>
        <w:t>Werkgroep inzet NPO-gelden</w:t>
        <w:br/>
      </w:r>
      <w:r>
        <w:rPr>
          <w:rFonts w:ascii="Verdana" w:hAnsi="Verdana"/>
          <w:shd w:fill="auto" w:val="clear"/>
        </w:rPr>
        <w:t>Samenstelling: Emmy, Albert, Theo en Chris (trekker).</w:t>
      </w:r>
    </w:p>
    <w:p>
      <w:pPr>
        <w:pStyle w:val="Normal"/>
        <w:rPr>
          <w:highlight w:val="none"/>
          <w:shd w:fill="auto" w:val="clear"/>
        </w:rPr>
      </w:pPr>
      <w:r>
        <w:rPr>
          <w:rFonts w:ascii="Verdana" w:hAnsi="Verdana"/>
          <w:shd w:fill="auto" w:val="clear"/>
        </w:rPr>
        <w:t>Eind '21 contact met Evelien Schipper over situatie VO; zij heeft vervolgens Roos Koppejan (beleidsadviseur onderwijs) contact laten leggen met ons.</w:t>
        <w:br/>
        <w:t>Jan '22 gesprek over inzet NPO middelen vanuit gemeente.</w:t>
        <w:br/>
        <w:t>Helaas beleidsnota al ingediend zonder overleg met ons; werd rechtgezet via Evelien. Overigens wel het idee dat onze input is verwerkt/meegenomen in advies. Maar dus geen officieel advies uitgebracht.</w:t>
        <w:br/>
        <w:t>Nog twee keer contact met Roos gehad over bestedingen NPO middelen en deelgenomen aan sessie over monitoring NPO.</w:t>
        <w:br/>
        <w:t>Tot slot besloten om deze werkgroep samen te voegen met Jeugd; NPO is tijdelijk van aard en vervalt komend jaar &amp; duidelijke overlap.</w:t>
        <w:br/>
      </w:r>
    </w:p>
    <w:p>
      <w:pPr>
        <w:pStyle w:val="Normal"/>
        <w:rPr>
          <w:highlight w:val="none"/>
          <w:shd w:fill="auto" w:val="clear"/>
        </w:rPr>
      </w:pPr>
      <w:r>
        <w:rPr>
          <w:rFonts w:ascii="Verdana" w:hAnsi="Verdana"/>
          <w:b/>
          <w:bCs/>
          <w:shd w:fill="auto" w:val="clear"/>
        </w:rPr>
        <w:t>7.8</w:t>
        <w:tab/>
        <w:t>Werkgroep jeugd</w:t>
      </w:r>
    </w:p>
    <w:p>
      <w:pPr>
        <w:pStyle w:val="Normal"/>
        <w:rPr>
          <w:highlight w:val="none"/>
          <w:shd w:fill="auto" w:val="clear"/>
        </w:rPr>
      </w:pPr>
      <w:r>
        <w:rPr>
          <w:rFonts w:ascii="Verdana" w:hAnsi="Verdana"/>
          <w:shd w:fill="auto" w:val="clear"/>
        </w:rPr>
        <w:t xml:space="preserve">Samenstelling: Emmy de Kraker, Chris de Nooijer en Rudi </w:t>
      </w:r>
      <w:r>
        <w:rPr>
          <w:rFonts w:eastAsia="Times New Roman" w:cs="Times New Roman" w:ascii="Verdana" w:hAnsi="Verdana"/>
          <w:color w:val="000000"/>
          <w:shd w:fill="auto" w:val="clear"/>
          <w:lang w:eastAsia="nl-NL"/>
        </w:rPr>
        <w:t xml:space="preserve">Tomasoa en Leanne Imanse (of Marjan?) </w:t>
        <w:tab/>
        <w:tab/>
      </w:r>
    </w:p>
    <w:p>
      <w:pPr>
        <w:pStyle w:val="Normal"/>
        <w:rPr>
          <w:highlight w:val="none"/>
          <w:shd w:fill="auto" w:val="clear"/>
        </w:rPr>
      </w:pPr>
      <w:r>
        <w:rPr>
          <w:rFonts w:ascii="Verdana" w:hAnsi="Verdana"/>
          <w:shd w:fill="auto" w:val="clear"/>
        </w:rPr>
        <w:t>De activiteiten van de werkgroep “jeugd” zijn onder te verdelen in verschillende bijeenkomsten:</w:t>
        <w:br/>
      </w:r>
      <w:r>
        <w:rPr>
          <w:rFonts w:ascii="Verdana" w:hAnsi="Verdana"/>
          <w:i/>
          <w:iCs/>
          <w:shd w:fill="auto" w:val="clear"/>
        </w:rPr>
        <w:t>1. Overleg met beleidsambtenaar Ellenoor de Fretes (19 jan, 30 maart)</w:t>
      </w:r>
    </w:p>
    <w:p>
      <w:pPr>
        <w:pStyle w:val="Normal"/>
        <w:rPr>
          <w:highlight w:val="none"/>
          <w:shd w:fill="auto" w:val="clear"/>
        </w:rPr>
      </w:pPr>
      <w:r>
        <w:rPr>
          <w:rFonts w:ascii="Verdana" w:hAnsi="Verdana"/>
          <w:shd w:fill="auto" w:val="clear"/>
        </w:rPr>
        <w:t>Kernvraag van de eerste sessie: Wat kan de gemeente doen om een zorgvuldig preventief beleid m.b.t. het wel/niet uithuisplaatsing te realiseren.</w:t>
      </w:r>
    </w:p>
    <w:p>
      <w:pPr>
        <w:pStyle w:val="Normal"/>
        <w:rPr>
          <w:highlight w:val="none"/>
          <w:shd w:fill="auto" w:val="clear"/>
        </w:rPr>
      </w:pPr>
      <w:r>
        <w:rPr>
          <w:rFonts w:ascii="Verdana" w:hAnsi="Verdana"/>
          <w:shd w:fill="auto" w:val="clear"/>
        </w:rPr>
        <w:t>Toelichting bij “Vaart in Veiligheid”</w:t>
      </w:r>
    </w:p>
    <w:p>
      <w:pPr>
        <w:pStyle w:val="Normal"/>
        <w:rPr>
          <w:highlight w:val="none"/>
          <w:shd w:fill="auto" w:val="clear"/>
        </w:rPr>
      </w:pPr>
      <w:r>
        <w:rPr>
          <w:rFonts w:ascii="Verdana" w:hAnsi="Verdana"/>
          <w:i/>
          <w:iCs/>
          <w:shd w:fill="auto" w:val="clear"/>
        </w:rPr>
        <w:t xml:space="preserve">2.Overleg met strategisch adviseur Ivo Bosman ( 31 jan., 28 maart) </w:t>
      </w:r>
    </w:p>
    <w:p>
      <w:pPr>
        <w:pStyle w:val="Normal"/>
        <w:spacing w:before="240" w:after="0"/>
        <w:rPr>
          <w:highlight w:val="none"/>
          <w:shd w:fill="auto" w:val="clear"/>
        </w:rPr>
      </w:pPr>
      <w:r>
        <w:rPr>
          <w:rFonts w:ascii="Verdana" w:hAnsi="Verdana"/>
          <w:shd w:fill="auto" w:val="clear"/>
        </w:rPr>
        <w:t>Kwaliteitsrapportage m.b.t. het actieplan sociaal domein, o.a. domein jeugd. Voorstel om in de kaderstelling vooral de taakstelling voor jeugd te behouden, daar de focus op. In maart blijkt dat alleen de taakstelling voor jeugd nog open staat in het actieplan, m.a.w. de taakstelling  daarvoor is niet gehaald.</w:t>
        <w:br/>
        <w:t>Project “vaart in veiligheid” gaat door.  Alle 13 betrokken gemeenten willen dit sneller en efficiënter aanpakken.</w:t>
        <w:br/>
      </w:r>
    </w:p>
    <w:p>
      <w:pPr>
        <w:pStyle w:val="Normal"/>
        <w:rPr>
          <w:highlight w:val="none"/>
          <w:shd w:fill="auto" w:val="clear"/>
        </w:rPr>
      </w:pPr>
      <w:r>
        <w:rPr>
          <w:rFonts w:ascii="Verdana" w:hAnsi="Verdana"/>
          <w:i/>
          <w:iCs/>
          <w:shd w:fill="auto" w:val="clear"/>
        </w:rPr>
        <w:t>3.Overleg met beleidsambtenaar Roos Koppejan ( 20 april)</w:t>
      </w:r>
    </w:p>
    <w:p>
      <w:pPr>
        <w:pStyle w:val="Normal"/>
        <w:rPr>
          <w:highlight w:val="none"/>
          <w:shd w:fill="auto" w:val="clear"/>
        </w:rPr>
      </w:pPr>
      <w:r>
        <w:rPr>
          <w:rFonts w:ascii="Verdana" w:hAnsi="Verdana"/>
          <w:shd w:fill="auto" w:val="clear"/>
        </w:rPr>
        <w:t>Ter voorbereiding op de beleidsnotitie verkennen we suggesties voor de besteding van de NPO-gelden vanuit de gemeente.</w:t>
        <w:br/>
        <w:t>Daarna zijn geen inhoudelijke gesprekken meer gevoerd, maar lag er vrij plotseling een uitgewerkt beleidsvoorstel. We hebben geen advies (meer) kunnen geven.</w:t>
        <w:br/>
        <w:br/>
      </w:r>
      <w:r>
        <w:rPr>
          <w:rFonts w:ascii="Verdana" w:hAnsi="Verdana"/>
          <w:i/>
          <w:iCs/>
          <w:shd w:fill="auto" w:val="clear"/>
        </w:rPr>
        <w:t>4. Dialoogsessie monitoring en evaluatie onderdeel jeugd ( 15 december)   Zie ook verslag 15-12</w:t>
      </w:r>
    </w:p>
    <w:p>
      <w:pPr>
        <w:pStyle w:val="Normal"/>
        <w:rPr>
          <w:highlight w:val="none"/>
          <w:shd w:fill="auto" w:val="clear"/>
        </w:rPr>
      </w:pPr>
      <w:r>
        <w:rPr>
          <w:rFonts w:ascii="Verdana" w:hAnsi="Verdana"/>
          <w:shd w:fill="auto" w:val="clear"/>
        </w:rPr>
        <w:t xml:space="preserve">Nadruk lag op de concretisering van indicatoren rondom de informatievoorziening Middelburgs Model. M.b.t. ondersteuningsstructuur onderwijs. Verslag vanuit het externe bureau Significant Public moet nog worden ontvangen. </w:t>
        <w:br/>
        <w:tab/>
        <w:t>Vanuit de werkgroep ‘jeugd’ van de Adviesraad Sociaal Domein, lijkt het een goede aanpak om in het eerstkomende gesprek met de betrokken beleidsambtenaar, terug te blikken op het (Zeeuws-brede) werkplan transformatie-agenda jeugd 2022. Wat is gerealiseerd in Middelburg en wat staat er op de agenda voor het komende jaar?  Welke beleidsbeslissingen moeten er dit jaar genomen worden?  Op basis daarvan kunnen wij actiepunten voor de werkgroep agenderen, en anticiperen op te verwachten beleidsvoorstellen.</w:t>
      </w:r>
    </w:p>
    <w:p>
      <w:pPr>
        <w:pStyle w:val="Normal"/>
        <w:widowControl w:val="false"/>
        <w:spacing w:lineRule="auto" w:line="276"/>
        <w:rPr>
          <w:highlight w:val="none"/>
          <w:shd w:fill="auto" w:val="clear"/>
        </w:rPr>
      </w:pPr>
      <w:r>
        <w:rPr>
          <w:rFonts w:cs="Calibri" w:ascii="Verdana" w:hAnsi="Verdana"/>
          <w:b/>
          <w:bCs/>
          <w:color w:val="000000"/>
          <w:shd w:fill="auto" w:val="clear"/>
        </w:rPr>
        <w:t xml:space="preserve">7.9 </w:t>
        <w:tab/>
        <w:t>Verslag van het gesprek over dienstverlening 27 september 2022</w:t>
        <w:br/>
      </w:r>
      <w:r>
        <w:rPr>
          <w:rFonts w:cs="Calibri" w:ascii="Verdana" w:hAnsi="Verdana"/>
          <w:color w:val="000000"/>
          <w:shd w:fill="auto" w:val="clear"/>
        </w:rPr>
        <w:t>Eenmaal per jaar worden enkele leden van de ASD uitgenodigd voor een overleg over de verbetering van de dienstverlening door de gemeente. Het doel van deze bespreking is het bijpraten over de stand van zaken m.b.t. de uitvoering van de plannen op het gebied van dienstverlening.</w:t>
        <w:br/>
        <w:t>Het afgelopen jaar waren Trude Nordholt (programmamanager), Ruud Lak (projectleider) en Katinka de Bakker (zzp-er) hierbij aanwezig namens de gemeente en Emmy de Kraker en Hannie Vonk van de ASD.</w:t>
        <w:br/>
        <w:t>Tijdens deze bespreking op 27 september zijn de voornemens uit het Plan van aanpak voor de verbetering van de dienstverlening besproken. De meeste voornemens zijn inmiddels omgezet in acties o.a. het gebruik van de 24 e-diensten, de nieuwe digitale afvalwijzer op de website, het Citylab "Doe mee.middelburgers.nl", pogingen om laaggeletterden te betrekken bij de opzet van de nieuwe website, het testen met beeldbrieven en het nieuwe content beheersysteem voor de website heeft vorm gekregen.</w:t>
        <w:br/>
        <w:t>Ook de aanvullingen op de visie zijn besproken zoals de "Kanalenstrategie" en de nieuwe wet, de Wet Modernisering Elektronisch Verkeer (MEBV) waarmee de gemeenten de vele berichtenstromen moeten gaan regelen en het digitaal aanvragen van een parkeervergunningen voor bewoners in het centrum.</w:t>
        <w:br/>
        <w:t>Over de tevredenheid over de uitgevoerde acties, maar ook over de zorgen van de ambtenaren is openlijk gesproken, alsmede over de zaken die nog moeten worden aangepakt. Al met al: een zinvol overleg.</w:t>
      </w:r>
    </w:p>
    <w:p>
      <w:pPr>
        <w:pStyle w:val="Normal"/>
        <w:widowControl w:val="false"/>
        <w:spacing w:lineRule="auto" w:line="276"/>
        <w:rPr>
          <w:rFonts w:ascii="Verdana" w:hAnsi="Verdana"/>
          <w:color w:val="000000"/>
          <w:highlight w:val="none"/>
          <w:shd w:fill="auto" w:val="clear"/>
        </w:rPr>
      </w:pPr>
      <w:r>
        <w:rPr>
          <w:rFonts w:ascii="Verdana" w:hAnsi="Verdana"/>
          <w:color w:val="000000"/>
          <w:shd w:fill="auto" w:val="clear"/>
        </w:rPr>
      </w:r>
    </w:p>
    <w:p>
      <w:pPr>
        <w:pStyle w:val="Normal"/>
        <w:widowControl w:val="false"/>
        <w:spacing w:lineRule="auto" w:line="276"/>
        <w:rPr>
          <w:highlight w:val="none"/>
          <w:shd w:fill="auto" w:val="clear"/>
        </w:rPr>
      </w:pPr>
      <w:r>
        <w:rPr>
          <w:rFonts w:ascii="Verdana" w:hAnsi="Verdana"/>
          <w:shd w:fill="auto" w:val="clear"/>
        </w:rPr>
        <w:t>Januari 2023</w:t>
        <w:br/>
        <w:t>Huug Winfield</w:t>
        <w:br/>
        <w:t>Secretaris Adviesraad Sociaal Domein Middelburg</w:t>
      </w:r>
    </w:p>
    <w:p>
      <w:pPr>
        <w:pStyle w:val="Normal"/>
        <w:spacing w:before="0" w:after="160"/>
        <w:rPr>
          <w:highlight w:val="none"/>
          <w:shd w:fill="auto" w:val="clear"/>
        </w:rPr>
      </w:pPr>
      <w:r>
        <w:rPr>
          <w:shd w:fill="auto" w:val="clea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customStyle="1">
    <w:name w:val="Internetkoppeling"/>
    <w:basedOn w:val="DefaultParagraphFont"/>
    <w:uiPriority w:val="99"/>
    <w:unhideWhenUsed/>
    <w:rsid w:val="00c37d8f"/>
    <w:rPr>
      <w:color w:val="0563C1" w:themeColor="hyperlink"/>
      <w:u w:val="single"/>
    </w:rPr>
  </w:style>
  <w:style w:type="character" w:styleId="UnresolvedMention">
    <w:name w:val="Unresolved Mention"/>
    <w:basedOn w:val="DefaultParagraphFont"/>
    <w:uiPriority w:val="99"/>
    <w:semiHidden/>
    <w:unhideWhenUsed/>
    <w:qFormat/>
    <w:rsid w:val="00c37d8f"/>
    <w:rPr>
      <w:color w:val="605E5C"/>
      <w:shd w:fill="E1DFDD" w:val="clear"/>
    </w:rPr>
  </w:style>
  <w:style w:type="character" w:styleId="Opsommingstekens" w:customStyle="1">
    <w:name w:val="Opsommingstekens"/>
    <w:qFormat/>
    <w:rPr>
      <w:rFonts w:ascii="OpenSymbol" w:hAnsi="OpenSymbol" w:eastAsia="OpenSymbol" w:cs="OpenSymbol"/>
    </w:rPr>
  </w:style>
  <w:style w:type="character" w:styleId="Sterkaccent" w:customStyle="1">
    <w:name w:val="Sterk accent"/>
    <w:qFormat/>
    <w:rPr>
      <w:b/>
      <w:bCs/>
    </w:rPr>
  </w:style>
  <w:style w:type="paragraph" w:styleId="Kop" w:customStyle="1">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edenkerszeeland.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LibreOffice/7.3.4.2$Windows_X86_64 LibreOffice_project/728fec16bd5f605073805c3c9e7c4212a0120dc5</Application>
  <AppVersion>15.0000</AppVersion>
  <Pages>7</Pages>
  <Words>2585</Words>
  <Characters>14549</Characters>
  <CharactersWithSpaces>17123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2023-02-02T17:20:00Z</dcterms:created>
  <dc:creator>Bart van Dijk</dc:creator>
  <dc:description/>
  <dc:language>nl-NL</dc:language>
  <cp:lastModifiedBy/>
  <dcterms:modified xsi:type="dcterms:W3CDTF">2023-02-12T15:52:43Z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