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763B" w14:textId="77777777" w:rsidR="00540349" w:rsidRPr="000340CD" w:rsidRDefault="00540349" w:rsidP="00540349">
      <w:pPr>
        <w:autoSpaceDE w:val="0"/>
        <w:autoSpaceDN w:val="0"/>
        <w:adjustRightInd w:val="0"/>
        <w:spacing w:after="0" w:line="280" w:lineRule="atLeast"/>
        <w:rPr>
          <w:rFonts w:ascii="Arial" w:hAnsi="Arial" w:cs="Arial"/>
          <w:sz w:val="20"/>
          <w:szCs w:val="20"/>
        </w:rPr>
      </w:pPr>
    </w:p>
    <w:p w14:paraId="5CF9A11B" w14:textId="77777777" w:rsidR="00540349" w:rsidRPr="000340CD" w:rsidRDefault="00540349" w:rsidP="00540349">
      <w:pPr>
        <w:autoSpaceDE w:val="0"/>
        <w:autoSpaceDN w:val="0"/>
        <w:adjustRightInd w:val="0"/>
        <w:spacing w:after="0" w:line="280" w:lineRule="atLeast"/>
        <w:rPr>
          <w:rFonts w:ascii="Arial" w:hAnsi="Arial" w:cs="Arial"/>
          <w:sz w:val="20"/>
          <w:szCs w:val="20"/>
        </w:rPr>
      </w:pPr>
      <w:r w:rsidRPr="000340CD">
        <w:rPr>
          <w:rFonts w:ascii="Arial" w:hAnsi="Arial" w:cs="Arial"/>
          <w:sz w:val="20"/>
          <w:szCs w:val="20"/>
        </w:rPr>
        <w:t>Antwoorden advies ASD verordening</w:t>
      </w:r>
    </w:p>
    <w:p w14:paraId="6FA66352" w14:textId="77777777" w:rsidR="00540349" w:rsidRPr="000340CD" w:rsidRDefault="00540349" w:rsidP="00540349">
      <w:pPr>
        <w:autoSpaceDE w:val="0"/>
        <w:autoSpaceDN w:val="0"/>
        <w:adjustRightInd w:val="0"/>
        <w:spacing w:after="0" w:line="280" w:lineRule="atLeast"/>
        <w:rPr>
          <w:rFonts w:ascii="Arial" w:hAnsi="Arial" w:cs="Arial"/>
          <w:sz w:val="20"/>
          <w:szCs w:val="20"/>
        </w:rPr>
      </w:pPr>
    </w:p>
    <w:p w14:paraId="5D3D2AD0" w14:textId="77777777" w:rsidR="00540349" w:rsidRPr="000340CD" w:rsidRDefault="00540349" w:rsidP="00540349">
      <w:pPr>
        <w:pStyle w:val="Lijstalinea"/>
        <w:numPr>
          <w:ilvl w:val="0"/>
          <w:numId w:val="1"/>
        </w:numPr>
        <w:autoSpaceDE w:val="0"/>
        <w:autoSpaceDN w:val="0"/>
        <w:adjustRightInd w:val="0"/>
        <w:spacing w:after="0" w:line="280" w:lineRule="atLeast"/>
        <w:rPr>
          <w:rFonts w:ascii="Arial" w:hAnsi="Arial" w:cs="Arial"/>
          <w:i/>
          <w:sz w:val="20"/>
          <w:szCs w:val="20"/>
        </w:rPr>
      </w:pPr>
      <w:r w:rsidRPr="000340CD">
        <w:rPr>
          <w:rFonts w:ascii="Arial" w:hAnsi="Arial" w:cs="Arial"/>
          <w:i/>
          <w:sz w:val="20"/>
          <w:szCs w:val="20"/>
        </w:rPr>
        <w:t>In deze verordening geeft de gemeente weer wat haar relatie is tot de (rechten van de) cliënt. Wij veronderstellen dat dit stuk gebaseerd is op een VNG-format. Is deze veronderstelling juist?</w:t>
      </w:r>
    </w:p>
    <w:p w14:paraId="0EA0484E" w14:textId="77777777" w:rsidR="00BD53F6" w:rsidRDefault="00540349" w:rsidP="00540349">
      <w:pPr>
        <w:autoSpaceDE w:val="0"/>
        <w:autoSpaceDN w:val="0"/>
        <w:adjustRightInd w:val="0"/>
        <w:spacing w:after="0" w:line="280" w:lineRule="atLeast"/>
        <w:rPr>
          <w:rFonts w:ascii="Arial" w:hAnsi="Arial" w:cs="Arial"/>
          <w:sz w:val="20"/>
          <w:szCs w:val="20"/>
        </w:rPr>
      </w:pPr>
      <w:r w:rsidRPr="000340CD">
        <w:rPr>
          <w:rFonts w:ascii="Arial" w:hAnsi="Arial" w:cs="Arial"/>
          <w:sz w:val="20"/>
          <w:szCs w:val="20"/>
        </w:rPr>
        <w:t xml:space="preserve">Nee, deze veronderstelling is niet (geheel) juist. Deze </w:t>
      </w:r>
      <w:r w:rsidR="00BD53F6">
        <w:rPr>
          <w:rFonts w:ascii="Arial" w:hAnsi="Arial" w:cs="Arial"/>
          <w:sz w:val="20"/>
          <w:szCs w:val="20"/>
        </w:rPr>
        <w:t xml:space="preserve">nieuwe </w:t>
      </w:r>
      <w:r w:rsidRPr="000340CD">
        <w:rPr>
          <w:rFonts w:ascii="Arial" w:hAnsi="Arial" w:cs="Arial"/>
          <w:sz w:val="20"/>
          <w:szCs w:val="20"/>
        </w:rPr>
        <w:t>verordening is een aanpassing van de bestaande verordening. De huidige verordening is destijds gemaakt door Schulinck (</w:t>
      </w:r>
      <w:r w:rsidR="004C68D8" w:rsidRPr="000340CD">
        <w:rPr>
          <w:rFonts w:ascii="Arial" w:hAnsi="Arial" w:cs="Arial"/>
          <w:sz w:val="20"/>
          <w:szCs w:val="20"/>
        </w:rPr>
        <w:t>juridisch adviesbureau)</w:t>
      </w:r>
      <w:r w:rsidRPr="000340CD">
        <w:rPr>
          <w:rFonts w:ascii="Arial" w:hAnsi="Arial" w:cs="Arial"/>
          <w:sz w:val="20"/>
          <w:szCs w:val="20"/>
        </w:rPr>
        <w:t>. De</w:t>
      </w:r>
      <w:r w:rsidR="004C68D8" w:rsidRPr="000340CD">
        <w:rPr>
          <w:rFonts w:ascii="Arial" w:hAnsi="Arial" w:cs="Arial"/>
          <w:sz w:val="20"/>
          <w:szCs w:val="20"/>
        </w:rPr>
        <w:t xml:space="preserve"> huidige verordening </w:t>
      </w:r>
      <w:r w:rsidRPr="000340CD">
        <w:rPr>
          <w:rFonts w:ascii="Arial" w:hAnsi="Arial" w:cs="Arial"/>
          <w:sz w:val="20"/>
          <w:szCs w:val="20"/>
        </w:rPr>
        <w:t>is deels gebaseerd op de modelverordening van de VNG</w:t>
      </w:r>
      <w:r w:rsidR="00BD53F6">
        <w:rPr>
          <w:rFonts w:ascii="Arial" w:hAnsi="Arial" w:cs="Arial"/>
          <w:sz w:val="20"/>
          <w:szCs w:val="20"/>
        </w:rPr>
        <w:t xml:space="preserve"> en uiteraard op jurisprudentie</w:t>
      </w:r>
      <w:r w:rsidRPr="000340CD">
        <w:rPr>
          <w:rFonts w:ascii="Arial" w:hAnsi="Arial" w:cs="Arial"/>
          <w:sz w:val="20"/>
          <w:szCs w:val="20"/>
        </w:rPr>
        <w:t xml:space="preserve">. </w:t>
      </w:r>
    </w:p>
    <w:p w14:paraId="36028A8A" w14:textId="77777777" w:rsidR="00540349" w:rsidRPr="000340CD" w:rsidRDefault="00BD53F6" w:rsidP="00540349">
      <w:pPr>
        <w:autoSpaceDE w:val="0"/>
        <w:autoSpaceDN w:val="0"/>
        <w:adjustRightInd w:val="0"/>
        <w:spacing w:after="0" w:line="280" w:lineRule="atLeast"/>
        <w:rPr>
          <w:rFonts w:ascii="Arial" w:hAnsi="Arial" w:cs="Arial"/>
          <w:sz w:val="20"/>
          <w:szCs w:val="20"/>
        </w:rPr>
      </w:pPr>
      <w:r>
        <w:rPr>
          <w:rFonts w:ascii="Arial" w:hAnsi="Arial" w:cs="Arial"/>
          <w:sz w:val="20"/>
          <w:szCs w:val="20"/>
        </w:rPr>
        <w:t xml:space="preserve">Zoals gezegd is de </w:t>
      </w:r>
      <w:r w:rsidR="00540349" w:rsidRPr="000340CD">
        <w:rPr>
          <w:rFonts w:ascii="Arial" w:hAnsi="Arial" w:cs="Arial"/>
          <w:sz w:val="20"/>
          <w:szCs w:val="20"/>
        </w:rPr>
        <w:t>nieuwe</w:t>
      </w:r>
      <w:r w:rsidR="00DA33DD" w:rsidRPr="000340CD">
        <w:rPr>
          <w:rFonts w:ascii="Arial" w:hAnsi="Arial" w:cs="Arial"/>
          <w:sz w:val="20"/>
          <w:szCs w:val="20"/>
        </w:rPr>
        <w:t xml:space="preserve"> verordening </w:t>
      </w:r>
      <w:r w:rsidR="004C68D8" w:rsidRPr="000340CD">
        <w:rPr>
          <w:rFonts w:ascii="Arial" w:hAnsi="Arial" w:cs="Arial"/>
          <w:sz w:val="20"/>
          <w:szCs w:val="20"/>
        </w:rPr>
        <w:t xml:space="preserve">een aanpassing van de bestaande verordening en daarmee dus ook (gedeeltelijk) gebaseerd op de modelverordening. Deze nieuwe verordening is </w:t>
      </w:r>
      <w:r w:rsidR="00540349" w:rsidRPr="000340CD">
        <w:rPr>
          <w:rFonts w:ascii="Arial" w:hAnsi="Arial" w:cs="Arial"/>
          <w:sz w:val="20"/>
          <w:szCs w:val="20"/>
        </w:rPr>
        <w:t>getoetst door onze juridische afdeling.</w:t>
      </w:r>
    </w:p>
    <w:p w14:paraId="1A899E6F" w14:textId="77777777" w:rsidR="004C68D8" w:rsidRPr="000340CD" w:rsidRDefault="004C68D8" w:rsidP="00540349">
      <w:pPr>
        <w:autoSpaceDE w:val="0"/>
        <w:autoSpaceDN w:val="0"/>
        <w:adjustRightInd w:val="0"/>
        <w:spacing w:after="0" w:line="280" w:lineRule="atLeast"/>
        <w:rPr>
          <w:rFonts w:ascii="Arial" w:hAnsi="Arial" w:cs="Arial"/>
          <w:sz w:val="20"/>
          <w:szCs w:val="20"/>
        </w:rPr>
      </w:pPr>
    </w:p>
    <w:p w14:paraId="2C8FDB0C" w14:textId="77777777" w:rsidR="00540349" w:rsidRPr="000340CD" w:rsidRDefault="00540349" w:rsidP="00540349">
      <w:pPr>
        <w:pStyle w:val="Lijstalinea"/>
        <w:numPr>
          <w:ilvl w:val="0"/>
          <w:numId w:val="1"/>
        </w:numPr>
        <w:spacing w:line="280" w:lineRule="atLeast"/>
        <w:rPr>
          <w:rFonts w:ascii="Arial" w:hAnsi="Arial" w:cs="Arial"/>
          <w:i/>
          <w:sz w:val="20"/>
          <w:szCs w:val="20"/>
        </w:rPr>
      </w:pPr>
      <w:r w:rsidRPr="000340CD">
        <w:rPr>
          <w:rFonts w:ascii="Arial" w:hAnsi="Arial" w:cs="Arial"/>
          <w:i/>
          <w:sz w:val="20"/>
          <w:szCs w:val="20"/>
        </w:rPr>
        <w:t>Intitule: Er wordt aangegeven dat de motivatie achter de aanpassingen van de verordening</w:t>
      </w:r>
      <w:r w:rsidR="00FB7E0C" w:rsidRPr="000340CD">
        <w:rPr>
          <w:rFonts w:ascii="Arial" w:hAnsi="Arial" w:cs="Arial"/>
          <w:i/>
          <w:sz w:val="20"/>
          <w:szCs w:val="20"/>
        </w:rPr>
        <w:t xml:space="preserve"> </w:t>
      </w:r>
      <w:r w:rsidRPr="000340CD">
        <w:rPr>
          <w:rFonts w:ascii="Arial" w:hAnsi="Arial" w:cs="Arial"/>
          <w:i/>
          <w:sz w:val="20"/>
          <w:szCs w:val="20"/>
        </w:rPr>
        <w:t>van 2021 toegevoegd worden. We missen deze argumenten.</w:t>
      </w:r>
    </w:p>
    <w:p w14:paraId="25D32338" w14:textId="77777777" w:rsidR="00501E88" w:rsidRPr="000340CD" w:rsidRDefault="00501E88" w:rsidP="00540349">
      <w:pPr>
        <w:spacing w:line="280" w:lineRule="atLeast"/>
        <w:rPr>
          <w:rFonts w:ascii="Arial" w:hAnsi="Arial" w:cs="Arial"/>
          <w:sz w:val="20"/>
          <w:szCs w:val="20"/>
        </w:rPr>
      </w:pPr>
      <w:r w:rsidRPr="000340CD">
        <w:rPr>
          <w:rFonts w:ascii="Arial" w:hAnsi="Arial" w:cs="Arial"/>
          <w:sz w:val="20"/>
          <w:szCs w:val="20"/>
        </w:rPr>
        <w:t xml:space="preserve">We gaan er vanuit dat u doelt op de zin </w:t>
      </w:r>
      <w:r w:rsidRPr="000340CD">
        <w:rPr>
          <w:rFonts w:ascii="Arial" w:hAnsi="Arial" w:cs="Arial"/>
          <w:i/>
          <w:sz w:val="20"/>
          <w:szCs w:val="20"/>
        </w:rPr>
        <w:t xml:space="preserve">Gelezen het voorstel van het college van burgemeester en wethouders van [datum]. </w:t>
      </w:r>
      <w:r w:rsidRPr="000340CD">
        <w:rPr>
          <w:rFonts w:ascii="Arial" w:hAnsi="Arial" w:cs="Arial"/>
          <w:sz w:val="20"/>
          <w:szCs w:val="20"/>
        </w:rPr>
        <w:t>Deze zin verwijst naar het (komende) raadsvoorstel. Daarin zal worden opgenomen welke w</w:t>
      </w:r>
      <w:r w:rsidR="002528D1" w:rsidRPr="000340CD">
        <w:rPr>
          <w:rFonts w:ascii="Arial" w:hAnsi="Arial" w:cs="Arial"/>
          <w:sz w:val="20"/>
          <w:szCs w:val="20"/>
        </w:rPr>
        <w:t xml:space="preserve">ijzigingen worden voorgesteld. Zoals te zien is in de lijst met wijzigingen gaat het grotendeels om taalaanpassingen, aanpassingen aan de </w:t>
      </w:r>
      <w:r w:rsidR="000340CD" w:rsidRPr="000340CD">
        <w:rPr>
          <w:rFonts w:ascii="Arial" w:hAnsi="Arial" w:cs="Arial"/>
          <w:sz w:val="20"/>
          <w:szCs w:val="20"/>
        </w:rPr>
        <w:t>uitvoeringspraktijk en/of jurisprudentie</w:t>
      </w:r>
      <w:r w:rsidR="002528D1" w:rsidRPr="000340CD">
        <w:rPr>
          <w:rFonts w:ascii="Arial" w:hAnsi="Arial" w:cs="Arial"/>
          <w:sz w:val="20"/>
          <w:szCs w:val="20"/>
        </w:rPr>
        <w:t xml:space="preserve"> en </w:t>
      </w:r>
      <w:r w:rsidR="000340CD" w:rsidRPr="000340CD">
        <w:rPr>
          <w:rFonts w:ascii="Arial" w:hAnsi="Arial" w:cs="Arial"/>
          <w:sz w:val="20"/>
          <w:szCs w:val="20"/>
        </w:rPr>
        <w:t>verduidelijkingen</w:t>
      </w:r>
      <w:r w:rsidR="002528D1" w:rsidRPr="000340CD">
        <w:rPr>
          <w:rFonts w:ascii="Arial" w:hAnsi="Arial" w:cs="Arial"/>
          <w:sz w:val="20"/>
          <w:szCs w:val="20"/>
        </w:rPr>
        <w:t xml:space="preserve">. Daarnaast is 1 artikel verwijderd omdat het </w:t>
      </w:r>
      <w:r w:rsidR="000340CD" w:rsidRPr="000340CD">
        <w:rPr>
          <w:rFonts w:ascii="Arial" w:hAnsi="Arial" w:cs="Arial"/>
          <w:sz w:val="20"/>
          <w:szCs w:val="20"/>
        </w:rPr>
        <w:t xml:space="preserve">(zeer waarschijnlijk) </w:t>
      </w:r>
      <w:r w:rsidR="002528D1" w:rsidRPr="000340CD">
        <w:rPr>
          <w:rFonts w:ascii="Arial" w:hAnsi="Arial" w:cs="Arial"/>
          <w:sz w:val="20"/>
          <w:szCs w:val="20"/>
        </w:rPr>
        <w:t xml:space="preserve">niet binnen de jurisprudentie past en is het voorstel </w:t>
      </w:r>
      <w:r w:rsidR="000340CD" w:rsidRPr="000340CD">
        <w:rPr>
          <w:rFonts w:ascii="Arial" w:hAnsi="Arial" w:cs="Arial"/>
          <w:sz w:val="20"/>
          <w:szCs w:val="20"/>
        </w:rPr>
        <w:t xml:space="preserve">ingevoegd </w:t>
      </w:r>
      <w:r w:rsidR="002528D1" w:rsidRPr="000340CD">
        <w:rPr>
          <w:rFonts w:ascii="Arial" w:hAnsi="Arial" w:cs="Arial"/>
          <w:sz w:val="20"/>
          <w:szCs w:val="20"/>
        </w:rPr>
        <w:t>om opnieuw minimabeleid in te voeren.</w:t>
      </w:r>
    </w:p>
    <w:p w14:paraId="2FFAD63D" w14:textId="77777777" w:rsidR="00540349" w:rsidRPr="000340CD" w:rsidRDefault="00540349" w:rsidP="00540349">
      <w:pPr>
        <w:pStyle w:val="Lijstalinea"/>
        <w:numPr>
          <w:ilvl w:val="0"/>
          <w:numId w:val="1"/>
        </w:numPr>
        <w:spacing w:line="280" w:lineRule="atLeast"/>
        <w:rPr>
          <w:rFonts w:ascii="Arial" w:hAnsi="Arial" w:cs="Arial"/>
          <w:i/>
          <w:sz w:val="20"/>
          <w:szCs w:val="20"/>
        </w:rPr>
      </w:pPr>
      <w:r w:rsidRPr="000340CD">
        <w:rPr>
          <w:rFonts w:ascii="Arial" w:hAnsi="Arial" w:cs="Arial"/>
          <w:i/>
          <w:sz w:val="20"/>
          <w:szCs w:val="20"/>
        </w:rPr>
        <w:t>Art. 4 toezichthouders</w:t>
      </w:r>
      <w:r w:rsidR="00FB7E0C" w:rsidRPr="000340CD">
        <w:rPr>
          <w:rFonts w:ascii="Arial" w:hAnsi="Arial" w:cs="Arial"/>
          <w:i/>
          <w:sz w:val="20"/>
          <w:szCs w:val="20"/>
        </w:rPr>
        <w:t xml:space="preserve">. </w:t>
      </w:r>
      <w:r w:rsidRPr="000340CD">
        <w:rPr>
          <w:rFonts w:ascii="Arial" w:hAnsi="Arial" w:cs="Arial"/>
          <w:i/>
          <w:sz w:val="20"/>
          <w:szCs w:val="20"/>
        </w:rPr>
        <w:t>Zijn deze al toegewezen? Zijn het ambtenaren van de gemeente?</w:t>
      </w:r>
      <w:r w:rsidR="00FB7E0C" w:rsidRPr="000340CD">
        <w:rPr>
          <w:rFonts w:ascii="Arial" w:hAnsi="Arial" w:cs="Arial"/>
          <w:i/>
          <w:sz w:val="20"/>
          <w:szCs w:val="20"/>
        </w:rPr>
        <w:t xml:space="preserve"> S</w:t>
      </w:r>
      <w:r w:rsidRPr="000340CD">
        <w:rPr>
          <w:rFonts w:ascii="Arial" w:hAnsi="Arial" w:cs="Arial"/>
          <w:i/>
          <w:sz w:val="20"/>
          <w:szCs w:val="20"/>
        </w:rPr>
        <w:t>taat dit ook in de huidige verordening?</w:t>
      </w:r>
    </w:p>
    <w:p w14:paraId="44F9B328" w14:textId="295CD9D3" w:rsidR="003253A0" w:rsidRPr="003253A0" w:rsidRDefault="003253A0" w:rsidP="003253A0">
      <w:pPr>
        <w:spacing w:line="280" w:lineRule="atLeast"/>
        <w:rPr>
          <w:rFonts w:ascii="Arial" w:hAnsi="Arial" w:cs="Arial"/>
          <w:sz w:val="20"/>
          <w:szCs w:val="20"/>
        </w:rPr>
      </w:pPr>
      <w:r w:rsidRPr="003253A0">
        <w:rPr>
          <w:rFonts w:ascii="Arial" w:hAnsi="Arial" w:cs="Arial"/>
          <w:sz w:val="20"/>
          <w:szCs w:val="20"/>
        </w:rPr>
        <w:t>Momenteel hebben we het (reactief) toezicht belegd bij de GGD. Er komt een Zeeuwse aanpak voor Toezicht en Handhaving. De werkgroep Zorgfraude Zeeland heeft een concept beleidsplan voorbereid d</w:t>
      </w:r>
      <w:r w:rsidR="0041204B">
        <w:rPr>
          <w:rFonts w:ascii="Arial" w:hAnsi="Arial" w:cs="Arial"/>
          <w:sz w:val="20"/>
          <w:szCs w:val="20"/>
        </w:rPr>
        <w:t>at</w:t>
      </w:r>
      <w:r w:rsidRPr="003253A0">
        <w:rPr>
          <w:rFonts w:ascii="Arial" w:hAnsi="Arial" w:cs="Arial"/>
          <w:sz w:val="20"/>
          <w:szCs w:val="20"/>
        </w:rPr>
        <w:t xml:space="preserve"> in Q4 van 2023 ter besluitvorming voor wordt gelegd aan de 13 Zeeuwse gemeenten. Met ingang van 1 januari 2024 worden er bij aanvang 6 toezichthouders in Zeeland benoem</w:t>
      </w:r>
      <w:r w:rsidR="0041204B">
        <w:rPr>
          <w:rFonts w:ascii="Arial" w:hAnsi="Arial" w:cs="Arial"/>
          <w:sz w:val="20"/>
          <w:szCs w:val="20"/>
        </w:rPr>
        <w:t>d</w:t>
      </w:r>
      <w:r w:rsidRPr="003253A0">
        <w:rPr>
          <w:rFonts w:ascii="Arial" w:hAnsi="Arial" w:cs="Arial"/>
          <w:sz w:val="20"/>
          <w:szCs w:val="20"/>
        </w:rPr>
        <w:t xml:space="preserve"> die zich gaan bezighouden met toezicht en handhaving. </w:t>
      </w:r>
    </w:p>
    <w:p w14:paraId="3A5AECEF" w14:textId="77777777" w:rsidR="00DA33DD" w:rsidRPr="000340CD" w:rsidRDefault="00540349" w:rsidP="00540349">
      <w:pPr>
        <w:pStyle w:val="Lijstalinea"/>
        <w:numPr>
          <w:ilvl w:val="0"/>
          <w:numId w:val="1"/>
        </w:numPr>
        <w:spacing w:line="280" w:lineRule="atLeast"/>
        <w:rPr>
          <w:rFonts w:ascii="Arial" w:hAnsi="Arial" w:cs="Arial"/>
          <w:i/>
          <w:sz w:val="20"/>
          <w:szCs w:val="20"/>
        </w:rPr>
      </w:pPr>
      <w:r w:rsidRPr="000340CD">
        <w:rPr>
          <w:rFonts w:ascii="Arial" w:hAnsi="Arial" w:cs="Arial"/>
          <w:i/>
          <w:sz w:val="20"/>
          <w:szCs w:val="20"/>
        </w:rPr>
        <w:t>Art. 12.3 ondersteuningsplan. Het streven is om helder en duidelijk te communiceren wat</w:t>
      </w:r>
      <w:r w:rsidR="00DA33DD" w:rsidRPr="000340CD">
        <w:rPr>
          <w:rFonts w:ascii="Arial" w:hAnsi="Arial" w:cs="Arial"/>
          <w:i/>
          <w:sz w:val="20"/>
          <w:szCs w:val="20"/>
        </w:rPr>
        <w:t xml:space="preserve"> </w:t>
      </w:r>
      <w:r w:rsidRPr="000340CD">
        <w:rPr>
          <w:rFonts w:ascii="Arial" w:hAnsi="Arial" w:cs="Arial"/>
          <w:i/>
          <w:sz w:val="20"/>
          <w:szCs w:val="20"/>
        </w:rPr>
        <w:t>er wel en niet verwacht kan worden van de ondersteuning vanuit de gemeente en wat de</w:t>
      </w:r>
      <w:r w:rsidR="00DA33DD" w:rsidRPr="000340CD">
        <w:rPr>
          <w:rFonts w:ascii="Arial" w:hAnsi="Arial" w:cs="Arial"/>
          <w:i/>
          <w:sz w:val="20"/>
          <w:szCs w:val="20"/>
        </w:rPr>
        <w:t xml:space="preserve"> </w:t>
      </w:r>
      <w:r w:rsidRPr="000340CD">
        <w:rPr>
          <w:rFonts w:ascii="Arial" w:hAnsi="Arial" w:cs="Arial"/>
          <w:i/>
          <w:sz w:val="20"/>
          <w:szCs w:val="20"/>
        </w:rPr>
        <w:t>voorwaarden zijn. Is de inschatting dat het ondersteuningsplan waarover wordt gesproken in</w:t>
      </w:r>
      <w:r w:rsidR="00DA33DD" w:rsidRPr="000340CD">
        <w:rPr>
          <w:rFonts w:ascii="Arial" w:hAnsi="Arial" w:cs="Arial"/>
          <w:i/>
          <w:sz w:val="20"/>
          <w:szCs w:val="20"/>
        </w:rPr>
        <w:t xml:space="preserve"> </w:t>
      </w:r>
      <w:r w:rsidRPr="000340CD">
        <w:rPr>
          <w:rFonts w:ascii="Arial" w:hAnsi="Arial" w:cs="Arial"/>
          <w:i/>
          <w:sz w:val="20"/>
          <w:szCs w:val="20"/>
        </w:rPr>
        <w:t xml:space="preserve">de praktijk ook werkelijk op deze manier functioneert? </w:t>
      </w:r>
    </w:p>
    <w:p w14:paraId="4D4059C6" w14:textId="77777777" w:rsidR="004C68D8" w:rsidRPr="000340CD" w:rsidRDefault="004C68D8" w:rsidP="004C68D8">
      <w:pPr>
        <w:spacing w:line="280" w:lineRule="atLeast"/>
        <w:rPr>
          <w:rFonts w:ascii="Arial" w:hAnsi="Arial" w:cs="Arial"/>
          <w:sz w:val="20"/>
          <w:szCs w:val="20"/>
        </w:rPr>
      </w:pPr>
      <w:r w:rsidRPr="000340CD">
        <w:rPr>
          <w:rFonts w:ascii="Arial" w:hAnsi="Arial" w:cs="Arial"/>
          <w:sz w:val="20"/>
          <w:szCs w:val="20"/>
        </w:rPr>
        <w:t xml:space="preserve">Ja, in de meeste gevallen wel. </w:t>
      </w:r>
      <w:r w:rsidR="003253A0">
        <w:rPr>
          <w:rFonts w:ascii="Arial" w:hAnsi="Arial" w:cs="Arial"/>
          <w:sz w:val="20"/>
          <w:szCs w:val="20"/>
        </w:rPr>
        <w:t xml:space="preserve">Het format van het </w:t>
      </w:r>
      <w:r w:rsidR="003253A0" w:rsidRPr="003253A0">
        <w:rPr>
          <w:rFonts w:ascii="Arial" w:hAnsi="Arial" w:cs="Arial"/>
          <w:sz w:val="20"/>
          <w:szCs w:val="20"/>
        </w:rPr>
        <w:t xml:space="preserve">ondersteuningsplan </w:t>
      </w:r>
      <w:r w:rsidR="003253A0">
        <w:rPr>
          <w:rFonts w:ascii="Arial" w:hAnsi="Arial" w:cs="Arial"/>
          <w:sz w:val="20"/>
          <w:szCs w:val="20"/>
        </w:rPr>
        <w:t xml:space="preserve">is logisch opgebouwd. Onze ervaring is dat inwoners het ondersteuningsplan begrijpen. </w:t>
      </w:r>
    </w:p>
    <w:p w14:paraId="38C0EFAD" w14:textId="77777777" w:rsidR="004C68D8" w:rsidRDefault="00540349" w:rsidP="004C68D8">
      <w:pPr>
        <w:spacing w:line="280" w:lineRule="atLeast"/>
        <w:rPr>
          <w:rFonts w:ascii="Arial" w:hAnsi="Arial" w:cs="Arial"/>
          <w:i/>
          <w:sz w:val="20"/>
          <w:szCs w:val="20"/>
        </w:rPr>
      </w:pPr>
      <w:r w:rsidRPr="000340CD">
        <w:rPr>
          <w:rFonts w:ascii="Arial" w:hAnsi="Arial" w:cs="Arial"/>
          <w:i/>
          <w:sz w:val="20"/>
          <w:szCs w:val="20"/>
        </w:rPr>
        <w:t>Gaat de gemeente zelf een</w:t>
      </w:r>
      <w:r w:rsidR="00DA33DD" w:rsidRPr="000340CD">
        <w:rPr>
          <w:rFonts w:ascii="Arial" w:hAnsi="Arial" w:cs="Arial"/>
          <w:i/>
          <w:sz w:val="20"/>
          <w:szCs w:val="20"/>
        </w:rPr>
        <w:t xml:space="preserve"> </w:t>
      </w:r>
      <w:r w:rsidRPr="000340CD">
        <w:rPr>
          <w:rFonts w:ascii="Arial" w:hAnsi="Arial" w:cs="Arial"/>
          <w:i/>
          <w:sz w:val="20"/>
          <w:szCs w:val="20"/>
        </w:rPr>
        <w:t xml:space="preserve">ondersteuningsplan opstellen? </w:t>
      </w:r>
      <w:r w:rsidR="004C68D8" w:rsidRPr="000340CD">
        <w:rPr>
          <w:rFonts w:ascii="Arial" w:hAnsi="Arial" w:cs="Arial"/>
          <w:i/>
          <w:sz w:val="20"/>
          <w:szCs w:val="20"/>
        </w:rPr>
        <w:t>Wie zijn bij de evaluatie betrokken? Wat zijn de criteria? Het hanteren van een duidelijk plan biedt namelijk kansen om te beoordelen of de ingezette ondersteuning werkelijk het gewenste effect heeft gehad of niet.</w:t>
      </w:r>
    </w:p>
    <w:p w14:paraId="5CB78528" w14:textId="2E32E9FB" w:rsidR="003253A0" w:rsidRDefault="003253A0" w:rsidP="003253A0">
      <w:pPr>
        <w:spacing w:line="280" w:lineRule="atLeast"/>
        <w:rPr>
          <w:rFonts w:ascii="Arial" w:hAnsi="Arial" w:cs="Arial"/>
          <w:sz w:val="20"/>
          <w:szCs w:val="20"/>
        </w:rPr>
      </w:pPr>
      <w:r>
        <w:rPr>
          <w:rFonts w:ascii="Arial" w:hAnsi="Arial" w:cs="Arial"/>
          <w:sz w:val="20"/>
          <w:szCs w:val="20"/>
        </w:rPr>
        <w:t xml:space="preserve">Het huidige ondersteuningsplan en de werkwijze blijven gehandhaafd. In antwoord op uw vragen: het </w:t>
      </w:r>
      <w:r w:rsidRPr="003253A0">
        <w:rPr>
          <w:rFonts w:ascii="Arial" w:hAnsi="Arial" w:cs="Arial"/>
          <w:sz w:val="20"/>
          <w:szCs w:val="20"/>
        </w:rPr>
        <w:t xml:space="preserve">ondersteuningsplan </w:t>
      </w:r>
      <w:r>
        <w:rPr>
          <w:rFonts w:ascii="Arial" w:hAnsi="Arial" w:cs="Arial"/>
          <w:sz w:val="20"/>
          <w:szCs w:val="20"/>
        </w:rPr>
        <w:t xml:space="preserve">beschrijft het wettelijk verplichte onderzoek en de uitkomsten daarvan. Het </w:t>
      </w:r>
      <w:r w:rsidRPr="003253A0">
        <w:rPr>
          <w:rFonts w:ascii="Arial" w:hAnsi="Arial" w:cs="Arial"/>
          <w:sz w:val="20"/>
          <w:szCs w:val="20"/>
        </w:rPr>
        <w:t>ondersteuningsplan</w:t>
      </w:r>
      <w:r>
        <w:rPr>
          <w:rFonts w:ascii="Arial" w:hAnsi="Arial" w:cs="Arial"/>
          <w:sz w:val="20"/>
          <w:szCs w:val="20"/>
        </w:rPr>
        <w:t xml:space="preserve"> wordt samen met de inwoner gemaakt. Bij de evaluatie zijn inwoner en </w:t>
      </w:r>
      <w:r w:rsidR="00B20E5A">
        <w:rPr>
          <w:rFonts w:ascii="Arial" w:hAnsi="Arial" w:cs="Arial"/>
          <w:sz w:val="20"/>
          <w:szCs w:val="20"/>
        </w:rPr>
        <w:t xml:space="preserve">indien nodig de gecontracteerde </w:t>
      </w:r>
      <w:r>
        <w:rPr>
          <w:rFonts w:ascii="Arial" w:hAnsi="Arial" w:cs="Arial"/>
          <w:sz w:val="20"/>
          <w:szCs w:val="20"/>
        </w:rPr>
        <w:t xml:space="preserve">zorgaanbieder(s) betrokken. </w:t>
      </w:r>
    </w:p>
    <w:p w14:paraId="077C2A0C" w14:textId="77777777" w:rsidR="00DA33DD" w:rsidRPr="000340CD" w:rsidRDefault="00540349" w:rsidP="00540349">
      <w:pPr>
        <w:pStyle w:val="Lijstalinea"/>
        <w:numPr>
          <w:ilvl w:val="0"/>
          <w:numId w:val="1"/>
        </w:numPr>
        <w:spacing w:line="280" w:lineRule="atLeast"/>
        <w:rPr>
          <w:rFonts w:ascii="Arial" w:hAnsi="Arial" w:cs="Arial"/>
          <w:i/>
          <w:sz w:val="20"/>
          <w:szCs w:val="20"/>
        </w:rPr>
      </w:pPr>
      <w:r w:rsidRPr="000340CD">
        <w:rPr>
          <w:rFonts w:ascii="Arial" w:hAnsi="Arial" w:cs="Arial"/>
          <w:i/>
          <w:sz w:val="20"/>
          <w:szCs w:val="20"/>
        </w:rPr>
        <w:t>Art.14 afstemming met de gezondheidszorg, etc. Wordt er aangesloten bij een landelijk</w:t>
      </w:r>
      <w:r w:rsidR="00DA33DD" w:rsidRPr="000340CD">
        <w:rPr>
          <w:rFonts w:ascii="Arial" w:hAnsi="Arial" w:cs="Arial"/>
          <w:i/>
          <w:sz w:val="20"/>
          <w:szCs w:val="20"/>
        </w:rPr>
        <w:t xml:space="preserve"> </w:t>
      </w:r>
      <w:r w:rsidRPr="000340CD">
        <w:rPr>
          <w:rFonts w:ascii="Arial" w:hAnsi="Arial" w:cs="Arial"/>
          <w:i/>
          <w:sz w:val="20"/>
          <w:szCs w:val="20"/>
        </w:rPr>
        <w:t>convenant, zodat niet opnieuw het wiel behoeft te worden uitgevonden?</w:t>
      </w:r>
    </w:p>
    <w:p w14:paraId="4165D205" w14:textId="77777777" w:rsidR="004C68D8" w:rsidRPr="000340CD" w:rsidRDefault="004C3142" w:rsidP="004C68D8">
      <w:pPr>
        <w:spacing w:line="280" w:lineRule="atLeast"/>
        <w:rPr>
          <w:rFonts w:ascii="Arial" w:hAnsi="Arial" w:cs="Arial"/>
          <w:sz w:val="20"/>
          <w:szCs w:val="20"/>
        </w:rPr>
      </w:pPr>
      <w:r w:rsidRPr="000340CD">
        <w:rPr>
          <w:rFonts w:ascii="Arial" w:hAnsi="Arial" w:cs="Arial"/>
          <w:sz w:val="20"/>
          <w:szCs w:val="20"/>
        </w:rPr>
        <w:lastRenderedPageBreak/>
        <w:t xml:space="preserve">Er is geen landelijk convenant. </w:t>
      </w:r>
      <w:r w:rsidR="004C68D8" w:rsidRPr="000340CD">
        <w:rPr>
          <w:rFonts w:ascii="Arial" w:hAnsi="Arial" w:cs="Arial"/>
          <w:sz w:val="20"/>
          <w:szCs w:val="20"/>
        </w:rPr>
        <w:t xml:space="preserve">De gemeente stemt zelf af met andere partijen. </w:t>
      </w:r>
    </w:p>
    <w:p w14:paraId="7A36E47A" w14:textId="77777777" w:rsidR="00DA33DD" w:rsidRPr="000340CD" w:rsidRDefault="00DA33DD" w:rsidP="00DA33DD">
      <w:pPr>
        <w:pStyle w:val="Lijstalinea"/>
        <w:rPr>
          <w:rFonts w:ascii="Arial" w:hAnsi="Arial" w:cs="Arial"/>
          <w:sz w:val="20"/>
          <w:szCs w:val="20"/>
        </w:rPr>
      </w:pPr>
    </w:p>
    <w:p w14:paraId="26E81448" w14:textId="77777777" w:rsidR="00DA33DD" w:rsidRPr="000340CD" w:rsidRDefault="00540349" w:rsidP="004C68D8">
      <w:pPr>
        <w:pStyle w:val="Lijstalinea"/>
        <w:numPr>
          <w:ilvl w:val="0"/>
          <w:numId w:val="1"/>
        </w:numPr>
        <w:spacing w:line="280" w:lineRule="atLeast"/>
        <w:rPr>
          <w:rFonts w:ascii="Arial" w:hAnsi="Arial" w:cs="Arial"/>
          <w:i/>
          <w:sz w:val="20"/>
          <w:szCs w:val="20"/>
        </w:rPr>
      </w:pPr>
      <w:r w:rsidRPr="000340CD">
        <w:rPr>
          <w:rFonts w:ascii="Arial" w:hAnsi="Arial" w:cs="Arial"/>
          <w:i/>
          <w:sz w:val="20"/>
          <w:szCs w:val="20"/>
        </w:rPr>
        <w:t>Art. 18.4 en art. 36.7 lijkt een doublure. Er kan ook bij art 36.7 verwezen worden naar art</w:t>
      </w:r>
      <w:r w:rsidR="00DA33DD" w:rsidRPr="000340CD">
        <w:rPr>
          <w:rFonts w:ascii="Arial" w:hAnsi="Arial" w:cs="Arial"/>
          <w:i/>
          <w:sz w:val="20"/>
          <w:szCs w:val="20"/>
        </w:rPr>
        <w:t xml:space="preserve"> </w:t>
      </w:r>
      <w:r w:rsidRPr="000340CD">
        <w:rPr>
          <w:rFonts w:ascii="Arial" w:hAnsi="Arial" w:cs="Arial"/>
          <w:i/>
          <w:sz w:val="20"/>
          <w:szCs w:val="20"/>
        </w:rPr>
        <w:t>18.7.</w:t>
      </w:r>
    </w:p>
    <w:p w14:paraId="305EE0A7" w14:textId="77777777" w:rsidR="00DA33DD" w:rsidRPr="000340CD" w:rsidRDefault="00DA33DD" w:rsidP="00DA33DD">
      <w:pPr>
        <w:spacing w:line="280" w:lineRule="atLeast"/>
        <w:rPr>
          <w:rFonts w:ascii="Arial" w:hAnsi="Arial" w:cs="Arial"/>
          <w:sz w:val="20"/>
          <w:szCs w:val="20"/>
        </w:rPr>
      </w:pPr>
      <w:r w:rsidRPr="000340CD">
        <w:rPr>
          <w:rFonts w:ascii="Arial" w:hAnsi="Arial" w:cs="Arial"/>
          <w:sz w:val="20"/>
          <w:szCs w:val="20"/>
        </w:rPr>
        <w:t>Dat klopt</w:t>
      </w:r>
      <w:r w:rsidR="00BD53F6">
        <w:rPr>
          <w:rFonts w:ascii="Arial" w:hAnsi="Arial" w:cs="Arial"/>
          <w:sz w:val="20"/>
          <w:szCs w:val="20"/>
        </w:rPr>
        <w:t xml:space="preserve">: in beide artikelen/leden staat hetzelfde. Maar </w:t>
      </w:r>
      <w:r w:rsidRPr="000340CD">
        <w:rPr>
          <w:rFonts w:ascii="Arial" w:hAnsi="Arial" w:cs="Arial"/>
          <w:sz w:val="20"/>
          <w:szCs w:val="20"/>
        </w:rPr>
        <w:t xml:space="preserve">artikel 18 gaat over de Jeugdwet (en staat in dat deel) en artikel 36 gaat over de Wmo (en staat in dat deel). </w:t>
      </w:r>
      <w:r w:rsidR="0054100B" w:rsidRPr="000340CD">
        <w:rPr>
          <w:rFonts w:ascii="Arial" w:hAnsi="Arial" w:cs="Arial"/>
          <w:sz w:val="20"/>
          <w:szCs w:val="20"/>
        </w:rPr>
        <w:t>Voor de leesbaarheid voor een inwoner kiezen we er voor om het artikel op beide plaatsen in zijn geheel op te nemen: dit voorkomt</w:t>
      </w:r>
      <w:r w:rsidR="00BD53F6">
        <w:rPr>
          <w:rFonts w:ascii="Arial" w:hAnsi="Arial" w:cs="Arial"/>
          <w:sz w:val="20"/>
          <w:szCs w:val="20"/>
        </w:rPr>
        <w:t xml:space="preserve"> dat een inwoner moet gaan </w:t>
      </w:r>
      <w:r w:rsidR="0054100B" w:rsidRPr="000340CD">
        <w:rPr>
          <w:rFonts w:ascii="Arial" w:hAnsi="Arial" w:cs="Arial"/>
          <w:sz w:val="20"/>
          <w:szCs w:val="20"/>
        </w:rPr>
        <w:t>puzzel</w:t>
      </w:r>
      <w:r w:rsidR="00BD53F6">
        <w:rPr>
          <w:rFonts w:ascii="Arial" w:hAnsi="Arial" w:cs="Arial"/>
          <w:sz w:val="20"/>
          <w:szCs w:val="20"/>
        </w:rPr>
        <w:t xml:space="preserve">en </w:t>
      </w:r>
      <w:r w:rsidR="0054100B" w:rsidRPr="000340CD">
        <w:rPr>
          <w:rFonts w:ascii="Arial" w:hAnsi="Arial" w:cs="Arial"/>
          <w:sz w:val="20"/>
          <w:szCs w:val="20"/>
        </w:rPr>
        <w:t>in de verordening. Verwijzingen gebruiken we alleen naar een compleet artikel (</w:t>
      </w:r>
      <w:r w:rsidR="000340CD" w:rsidRPr="000340CD">
        <w:rPr>
          <w:rFonts w:ascii="Arial" w:hAnsi="Arial" w:cs="Arial"/>
          <w:sz w:val="20"/>
          <w:szCs w:val="20"/>
        </w:rPr>
        <w:t>bij</w:t>
      </w:r>
      <w:r w:rsidR="0054100B" w:rsidRPr="000340CD">
        <w:rPr>
          <w:rFonts w:ascii="Arial" w:hAnsi="Arial" w:cs="Arial"/>
          <w:sz w:val="20"/>
          <w:szCs w:val="20"/>
        </w:rPr>
        <w:t xml:space="preserve">voorbeeld: een </w:t>
      </w:r>
      <w:r w:rsidR="000340CD" w:rsidRPr="000340CD">
        <w:rPr>
          <w:rFonts w:ascii="Arial" w:hAnsi="Arial" w:cs="Arial"/>
          <w:sz w:val="20"/>
          <w:szCs w:val="20"/>
        </w:rPr>
        <w:t>budget</w:t>
      </w:r>
      <w:r w:rsidR="0054100B" w:rsidRPr="000340CD">
        <w:rPr>
          <w:rFonts w:ascii="Arial" w:hAnsi="Arial" w:cs="Arial"/>
          <w:sz w:val="20"/>
          <w:szCs w:val="20"/>
        </w:rPr>
        <w:t xml:space="preserve">plan zoals bedoeld in artikel </w:t>
      </w:r>
      <w:r w:rsidR="000340CD" w:rsidRPr="000340CD">
        <w:rPr>
          <w:rFonts w:ascii="Arial" w:hAnsi="Arial" w:cs="Arial"/>
          <w:sz w:val="20"/>
          <w:szCs w:val="20"/>
        </w:rPr>
        <w:t>34</w:t>
      </w:r>
      <w:r w:rsidR="0054100B" w:rsidRPr="000340CD">
        <w:rPr>
          <w:rFonts w:ascii="Arial" w:hAnsi="Arial" w:cs="Arial"/>
          <w:sz w:val="20"/>
          <w:szCs w:val="20"/>
        </w:rPr>
        <w:t>).</w:t>
      </w:r>
    </w:p>
    <w:p w14:paraId="42DD3FFC" w14:textId="77777777" w:rsidR="00DA33DD" w:rsidRPr="000340CD" w:rsidRDefault="00540349" w:rsidP="00540349">
      <w:pPr>
        <w:pStyle w:val="Lijstalinea"/>
        <w:numPr>
          <w:ilvl w:val="0"/>
          <w:numId w:val="1"/>
        </w:numPr>
        <w:spacing w:line="280" w:lineRule="atLeast"/>
        <w:rPr>
          <w:rFonts w:ascii="Arial" w:hAnsi="Arial" w:cs="Arial"/>
          <w:i/>
          <w:sz w:val="20"/>
          <w:szCs w:val="20"/>
        </w:rPr>
      </w:pPr>
      <w:r w:rsidRPr="000340CD">
        <w:rPr>
          <w:rFonts w:ascii="Arial" w:hAnsi="Arial" w:cs="Arial"/>
          <w:i/>
          <w:sz w:val="20"/>
          <w:szCs w:val="20"/>
        </w:rPr>
        <w:t>Art. 18.6 Goed dat er gekozen is om de gebruiker de keuze te geven tussen een</w:t>
      </w:r>
      <w:r w:rsidR="00DA33DD" w:rsidRPr="000340CD">
        <w:rPr>
          <w:rFonts w:ascii="Arial" w:hAnsi="Arial" w:cs="Arial"/>
          <w:i/>
          <w:sz w:val="20"/>
          <w:szCs w:val="20"/>
        </w:rPr>
        <w:t xml:space="preserve"> </w:t>
      </w:r>
      <w:r w:rsidRPr="000340CD">
        <w:rPr>
          <w:rFonts w:ascii="Arial" w:hAnsi="Arial" w:cs="Arial"/>
          <w:i/>
          <w:sz w:val="20"/>
          <w:szCs w:val="20"/>
        </w:rPr>
        <w:t>tegemoetkoming en een regulier pgb.</w:t>
      </w:r>
    </w:p>
    <w:p w14:paraId="3CEC6DCE" w14:textId="77777777" w:rsidR="00DA33DD" w:rsidRPr="000340CD" w:rsidRDefault="004C68D8" w:rsidP="004C68D8">
      <w:pPr>
        <w:spacing w:line="280" w:lineRule="atLeast"/>
        <w:rPr>
          <w:rFonts w:ascii="Arial" w:hAnsi="Arial" w:cs="Arial"/>
          <w:sz w:val="20"/>
          <w:szCs w:val="20"/>
        </w:rPr>
      </w:pPr>
      <w:r w:rsidRPr="000340CD">
        <w:rPr>
          <w:rFonts w:ascii="Arial" w:hAnsi="Arial" w:cs="Arial"/>
          <w:sz w:val="20"/>
          <w:szCs w:val="20"/>
        </w:rPr>
        <w:t>Geen reactie nodig, voor de volledigheid hier opgenomen.</w:t>
      </w:r>
    </w:p>
    <w:p w14:paraId="553D47B5" w14:textId="77777777" w:rsidR="00DA33DD" w:rsidRPr="000340CD" w:rsidRDefault="00540349" w:rsidP="004C68D8">
      <w:pPr>
        <w:pStyle w:val="Lijstalinea"/>
        <w:numPr>
          <w:ilvl w:val="0"/>
          <w:numId w:val="1"/>
        </w:numPr>
        <w:spacing w:line="280" w:lineRule="atLeast"/>
        <w:rPr>
          <w:rFonts w:ascii="Arial" w:hAnsi="Arial" w:cs="Arial"/>
          <w:i/>
          <w:sz w:val="20"/>
          <w:szCs w:val="20"/>
        </w:rPr>
      </w:pPr>
      <w:r w:rsidRPr="000340CD">
        <w:rPr>
          <w:rFonts w:ascii="Arial" w:hAnsi="Arial" w:cs="Arial"/>
          <w:i/>
          <w:sz w:val="20"/>
          <w:szCs w:val="20"/>
        </w:rPr>
        <w:t>Art. 40.9 eigen bijdrage. Het is nieuw om geen eigen bijdragen te vragen aan cliënten die</w:t>
      </w:r>
      <w:r w:rsidR="00DA33DD" w:rsidRPr="000340CD">
        <w:rPr>
          <w:rFonts w:ascii="Arial" w:hAnsi="Arial" w:cs="Arial"/>
          <w:i/>
          <w:sz w:val="20"/>
          <w:szCs w:val="20"/>
        </w:rPr>
        <w:t xml:space="preserve"> </w:t>
      </w:r>
      <w:r w:rsidRPr="000340CD">
        <w:rPr>
          <w:rFonts w:ascii="Arial" w:hAnsi="Arial" w:cs="Arial"/>
          <w:i/>
          <w:sz w:val="20"/>
          <w:szCs w:val="20"/>
        </w:rPr>
        <w:t>een inkomen hebben lager dan 130% van de bijstandsnorm. Een lovenswaardig streven. In</w:t>
      </w:r>
      <w:r w:rsidR="00DA33DD" w:rsidRPr="000340CD">
        <w:rPr>
          <w:rFonts w:ascii="Arial" w:hAnsi="Arial" w:cs="Arial"/>
          <w:i/>
          <w:sz w:val="20"/>
          <w:szCs w:val="20"/>
        </w:rPr>
        <w:t xml:space="preserve"> </w:t>
      </w:r>
      <w:r w:rsidRPr="000340CD">
        <w:rPr>
          <w:rFonts w:ascii="Arial" w:hAnsi="Arial" w:cs="Arial"/>
          <w:i/>
          <w:sz w:val="20"/>
          <w:szCs w:val="20"/>
        </w:rPr>
        <w:t>de begeleidende brief aan de raad zal dan wel aangeven moeten worden wat de financiële</w:t>
      </w:r>
      <w:r w:rsidR="00DA33DD" w:rsidRPr="000340CD">
        <w:rPr>
          <w:rFonts w:ascii="Arial" w:hAnsi="Arial" w:cs="Arial"/>
          <w:i/>
          <w:sz w:val="20"/>
          <w:szCs w:val="20"/>
        </w:rPr>
        <w:t xml:space="preserve"> </w:t>
      </w:r>
      <w:r w:rsidRPr="000340CD">
        <w:rPr>
          <w:rFonts w:ascii="Arial" w:hAnsi="Arial" w:cs="Arial"/>
          <w:i/>
          <w:sz w:val="20"/>
          <w:szCs w:val="20"/>
        </w:rPr>
        <w:t>consequenties hiervan zijn.</w:t>
      </w:r>
    </w:p>
    <w:p w14:paraId="2AF4DCB9" w14:textId="77777777" w:rsidR="00DA33DD" w:rsidRPr="000340CD" w:rsidRDefault="00DA33DD" w:rsidP="00540349">
      <w:pPr>
        <w:spacing w:line="280" w:lineRule="atLeast"/>
        <w:rPr>
          <w:rFonts w:ascii="Arial" w:hAnsi="Arial" w:cs="Arial"/>
          <w:sz w:val="20"/>
          <w:szCs w:val="20"/>
        </w:rPr>
      </w:pPr>
      <w:r w:rsidRPr="000340CD">
        <w:rPr>
          <w:rFonts w:ascii="Arial" w:hAnsi="Arial" w:cs="Arial"/>
          <w:sz w:val="20"/>
          <w:szCs w:val="20"/>
        </w:rPr>
        <w:t xml:space="preserve">Dat wordt </w:t>
      </w:r>
      <w:r w:rsidR="0054100B" w:rsidRPr="000340CD">
        <w:rPr>
          <w:rFonts w:ascii="Arial" w:hAnsi="Arial" w:cs="Arial"/>
          <w:sz w:val="20"/>
          <w:szCs w:val="20"/>
        </w:rPr>
        <w:t xml:space="preserve">uiteraard </w:t>
      </w:r>
      <w:r w:rsidRPr="000340CD">
        <w:rPr>
          <w:rFonts w:ascii="Arial" w:hAnsi="Arial" w:cs="Arial"/>
          <w:sz w:val="20"/>
          <w:szCs w:val="20"/>
        </w:rPr>
        <w:t>opgenomen in het raadsvoorstel.</w:t>
      </w:r>
    </w:p>
    <w:p w14:paraId="0EC46340" w14:textId="77777777" w:rsidR="00540349" w:rsidRPr="000340CD" w:rsidRDefault="00540349" w:rsidP="00540349">
      <w:pPr>
        <w:pStyle w:val="Lijstalinea"/>
        <w:numPr>
          <w:ilvl w:val="0"/>
          <w:numId w:val="1"/>
        </w:numPr>
        <w:spacing w:line="280" w:lineRule="atLeast"/>
        <w:rPr>
          <w:rFonts w:ascii="Arial" w:hAnsi="Arial" w:cs="Arial"/>
          <w:i/>
          <w:sz w:val="20"/>
          <w:szCs w:val="20"/>
        </w:rPr>
      </w:pPr>
      <w:r w:rsidRPr="000340CD">
        <w:rPr>
          <w:rFonts w:ascii="Arial" w:hAnsi="Arial" w:cs="Arial"/>
          <w:i/>
          <w:sz w:val="20"/>
          <w:szCs w:val="20"/>
        </w:rPr>
        <w:t>Wij adviseren om de nieuwe verordening eenvoudig en helder te communiceren met de</w:t>
      </w:r>
      <w:r w:rsidR="00DA33DD" w:rsidRPr="000340CD">
        <w:rPr>
          <w:rFonts w:ascii="Arial" w:hAnsi="Arial" w:cs="Arial"/>
          <w:i/>
          <w:sz w:val="20"/>
          <w:szCs w:val="20"/>
        </w:rPr>
        <w:t xml:space="preserve"> </w:t>
      </w:r>
      <w:r w:rsidRPr="000340CD">
        <w:rPr>
          <w:rFonts w:ascii="Arial" w:hAnsi="Arial" w:cs="Arial"/>
          <w:i/>
          <w:sz w:val="20"/>
          <w:szCs w:val="20"/>
        </w:rPr>
        <w:t>potentiële cliënten en/ of zijn sociale netwerk. We veronderstellen dat geen van hen de hele</w:t>
      </w:r>
      <w:r w:rsidR="00DA33DD" w:rsidRPr="000340CD">
        <w:rPr>
          <w:rFonts w:ascii="Arial" w:hAnsi="Arial" w:cs="Arial"/>
          <w:i/>
          <w:sz w:val="20"/>
          <w:szCs w:val="20"/>
        </w:rPr>
        <w:t xml:space="preserve"> </w:t>
      </w:r>
      <w:r w:rsidRPr="000340CD">
        <w:rPr>
          <w:rFonts w:ascii="Arial" w:hAnsi="Arial" w:cs="Arial"/>
          <w:i/>
          <w:sz w:val="20"/>
          <w:szCs w:val="20"/>
        </w:rPr>
        <w:t>verordening gaat lezen. Dit gebeurt waarschijnlijk pas bij eventuele problemen.</w:t>
      </w:r>
    </w:p>
    <w:p w14:paraId="1F205103" w14:textId="02EAF0B1" w:rsidR="008277AB" w:rsidRDefault="00DA33DD" w:rsidP="00540349">
      <w:pPr>
        <w:spacing w:line="280" w:lineRule="atLeast"/>
        <w:rPr>
          <w:rFonts w:ascii="Arial" w:hAnsi="Arial" w:cs="Arial"/>
          <w:sz w:val="20"/>
          <w:szCs w:val="20"/>
        </w:rPr>
      </w:pPr>
      <w:r w:rsidRPr="000340CD">
        <w:rPr>
          <w:rFonts w:ascii="Arial" w:hAnsi="Arial" w:cs="Arial"/>
          <w:sz w:val="20"/>
          <w:szCs w:val="20"/>
        </w:rPr>
        <w:t xml:space="preserve">We gaan beperkt communiceren over de nieuwe verordening. In de praktijk verandert er niet veel voor de inwoners. De uitzondering is het minimabeleid eigen bijdragen. Als de raad dit invoert zal hierover uitgebreid gecommuniceerd worden. Dit zal samenvallen met communicatie over de verhoging van de eigen bijdrage: met ingang van 1 januari a.s. wordt het abonnementstarief door de rijksoverheid </w:t>
      </w:r>
      <w:r w:rsidR="004A1CA1">
        <w:rPr>
          <w:rFonts w:ascii="Arial" w:hAnsi="Arial" w:cs="Arial"/>
          <w:sz w:val="20"/>
          <w:szCs w:val="20"/>
        </w:rPr>
        <w:t>geïndexeerd</w:t>
      </w:r>
      <w:r w:rsidRPr="000340CD">
        <w:rPr>
          <w:rFonts w:ascii="Arial" w:hAnsi="Arial" w:cs="Arial"/>
          <w:sz w:val="20"/>
          <w:szCs w:val="20"/>
        </w:rPr>
        <w:t xml:space="preserve">. </w:t>
      </w:r>
    </w:p>
    <w:p w14:paraId="35D0B3DC" w14:textId="77777777" w:rsidR="00FB7E0C" w:rsidRPr="000340CD" w:rsidRDefault="00540349" w:rsidP="00540349">
      <w:pPr>
        <w:pStyle w:val="Lijstalinea"/>
        <w:numPr>
          <w:ilvl w:val="0"/>
          <w:numId w:val="1"/>
        </w:numPr>
        <w:spacing w:line="280" w:lineRule="atLeast"/>
        <w:rPr>
          <w:rFonts w:ascii="Arial" w:hAnsi="Arial" w:cs="Arial"/>
          <w:sz w:val="20"/>
          <w:szCs w:val="20"/>
        </w:rPr>
      </w:pPr>
      <w:r w:rsidRPr="000340CD">
        <w:rPr>
          <w:rFonts w:ascii="Arial" w:hAnsi="Arial" w:cs="Arial"/>
          <w:sz w:val="20"/>
          <w:szCs w:val="20"/>
        </w:rPr>
        <w:t>Kunnen alle vormen van jeugdhulp en maatschappelijke ondersteuning nog worden geboden</w:t>
      </w:r>
      <w:r w:rsidR="00DA33DD" w:rsidRPr="000340CD">
        <w:rPr>
          <w:rFonts w:ascii="Arial" w:hAnsi="Arial" w:cs="Arial"/>
          <w:sz w:val="20"/>
          <w:szCs w:val="20"/>
        </w:rPr>
        <w:t xml:space="preserve"> </w:t>
      </w:r>
      <w:r w:rsidRPr="000340CD">
        <w:rPr>
          <w:rFonts w:ascii="Arial" w:hAnsi="Arial" w:cs="Arial"/>
          <w:sz w:val="20"/>
          <w:szCs w:val="20"/>
        </w:rPr>
        <w:t>als er de komende jaren weer gekort wordt op de budgetten?</w:t>
      </w:r>
    </w:p>
    <w:p w14:paraId="2290DB9C" w14:textId="5554772E" w:rsidR="008277AB" w:rsidRDefault="004A1CA1" w:rsidP="003253A0">
      <w:pPr>
        <w:spacing w:line="280" w:lineRule="atLeast"/>
        <w:rPr>
          <w:rFonts w:ascii="Arial" w:hAnsi="Arial" w:cs="Arial"/>
          <w:sz w:val="20"/>
          <w:szCs w:val="20"/>
        </w:rPr>
      </w:pPr>
      <w:r>
        <w:rPr>
          <w:rFonts w:ascii="Arial" w:hAnsi="Arial" w:cs="Arial"/>
          <w:sz w:val="20"/>
          <w:szCs w:val="20"/>
        </w:rPr>
        <w:t xml:space="preserve">Uw zorgen zijn ook onze zorgen. </w:t>
      </w:r>
      <w:r w:rsidR="003253A0">
        <w:rPr>
          <w:rFonts w:ascii="Arial" w:hAnsi="Arial" w:cs="Arial"/>
          <w:sz w:val="20"/>
          <w:szCs w:val="20"/>
        </w:rPr>
        <w:t>De we</w:t>
      </w:r>
      <w:r w:rsidR="0041204B">
        <w:rPr>
          <w:rFonts w:ascii="Arial" w:hAnsi="Arial" w:cs="Arial"/>
          <w:sz w:val="20"/>
          <w:szCs w:val="20"/>
        </w:rPr>
        <w:t>t</w:t>
      </w:r>
      <w:r w:rsidR="00B20E5A">
        <w:rPr>
          <w:rFonts w:ascii="Arial" w:hAnsi="Arial" w:cs="Arial"/>
          <w:sz w:val="20"/>
          <w:szCs w:val="20"/>
        </w:rPr>
        <w:t>t</w:t>
      </w:r>
      <w:r w:rsidR="003253A0">
        <w:rPr>
          <w:rFonts w:ascii="Arial" w:hAnsi="Arial" w:cs="Arial"/>
          <w:sz w:val="20"/>
          <w:szCs w:val="20"/>
        </w:rPr>
        <w:t xml:space="preserve">en schrijven voor wat de gemeente </w:t>
      </w:r>
      <w:r w:rsidR="003253A0" w:rsidRPr="003253A0">
        <w:rPr>
          <w:rFonts w:ascii="Arial" w:hAnsi="Arial" w:cs="Arial"/>
          <w:sz w:val="20"/>
          <w:szCs w:val="20"/>
        </w:rPr>
        <w:t>minimaal moet doen</w:t>
      </w:r>
      <w:r w:rsidR="003253A0">
        <w:rPr>
          <w:rFonts w:ascii="Arial" w:hAnsi="Arial" w:cs="Arial"/>
          <w:sz w:val="20"/>
          <w:szCs w:val="20"/>
        </w:rPr>
        <w:t>. Daar zullen we uiteraard aan blijven voldoen.</w:t>
      </w:r>
      <w:r w:rsidR="000340CD">
        <w:rPr>
          <w:rFonts w:ascii="Arial" w:hAnsi="Arial" w:cs="Arial"/>
          <w:sz w:val="20"/>
          <w:szCs w:val="20"/>
        </w:rPr>
        <w:t xml:space="preserve"> Via preventieve inzet (o.a. via </w:t>
      </w:r>
      <w:r w:rsidR="003253A0">
        <w:rPr>
          <w:rFonts w:ascii="Arial" w:hAnsi="Arial" w:cs="Arial"/>
          <w:sz w:val="20"/>
          <w:szCs w:val="20"/>
        </w:rPr>
        <w:t xml:space="preserve">algemene voorzieningen, </w:t>
      </w:r>
      <w:r w:rsidR="000340CD">
        <w:rPr>
          <w:rFonts w:ascii="Arial" w:hAnsi="Arial" w:cs="Arial"/>
          <w:sz w:val="20"/>
          <w:szCs w:val="20"/>
        </w:rPr>
        <w:t>Welzijn op recept</w:t>
      </w:r>
      <w:r w:rsidR="00111DED">
        <w:rPr>
          <w:rFonts w:ascii="Arial" w:hAnsi="Arial" w:cs="Arial"/>
          <w:sz w:val="20"/>
          <w:szCs w:val="20"/>
        </w:rPr>
        <w:t>, sociale teams etc.</w:t>
      </w:r>
      <w:r w:rsidR="000340CD">
        <w:rPr>
          <w:rFonts w:ascii="Arial" w:hAnsi="Arial" w:cs="Arial"/>
          <w:sz w:val="20"/>
          <w:szCs w:val="20"/>
        </w:rPr>
        <w:t xml:space="preserve">) </w:t>
      </w:r>
      <w:r w:rsidR="00111DED">
        <w:rPr>
          <w:rFonts w:ascii="Arial" w:hAnsi="Arial" w:cs="Arial"/>
          <w:sz w:val="20"/>
          <w:szCs w:val="20"/>
        </w:rPr>
        <w:t xml:space="preserve">zullen we hopelijk kunnen realiseren dat inwoners later ondersteuning vanuit de gemeente nodig hebben of juist eerder en minder zwaar. </w:t>
      </w:r>
    </w:p>
    <w:p w14:paraId="2A45BD99" w14:textId="77777777" w:rsidR="008277AB" w:rsidRPr="000340CD" w:rsidRDefault="008277AB" w:rsidP="00DA33DD">
      <w:pPr>
        <w:spacing w:line="280" w:lineRule="atLeast"/>
        <w:rPr>
          <w:rFonts w:ascii="Arial" w:hAnsi="Arial" w:cs="Arial"/>
          <w:sz w:val="20"/>
          <w:szCs w:val="20"/>
        </w:rPr>
      </w:pPr>
    </w:p>
    <w:sectPr w:rsidR="008277AB" w:rsidRPr="00034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550"/>
    <w:multiLevelType w:val="hybridMultilevel"/>
    <w:tmpl w:val="091CF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535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49"/>
    <w:rsid w:val="000340CD"/>
    <w:rsid w:val="00111DED"/>
    <w:rsid w:val="002528D1"/>
    <w:rsid w:val="00304537"/>
    <w:rsid w:val="003253A0"/>
    <w:rsid w:val="0041204B"/>
    <w:rsid w:val="004A1CA1"/>
    <w:rsid w:val="004B0563"/>
    <w:rsid w:val="004C3142"/>
    <w:rsid w:val="004C68D8"/>
    <w:rsid w:val="00501E88"/>
    <w:rsid w:val="00540349"/>
    <w:rsid w:val="0054100B"/>
    <w:rsid w:val="005A3D02"/>
    <w:rsid w:val="006406BF"/>
    <w:rsid w:val="006B5C88"/>
    <w:rsid w:val="006C2534"/>
    <w:rsid w:val="008277AB"/>
    <w:rsid w:val="00937B2C"/>
    <w:rsid w:val="00B20E5A"/>
    <w:rsid w:val="00BD53F6"/>
    <w:rsid w:val="00DA33DD"/>
    <w:rsid w:val="00E812C4"/>
    <w:rsid w:val="00EE1298"/>
    <w:rsid w:val="00FB7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3760"/>
  <w15:chartTrackingRefBased/>
  <w15:docId w15:val="{EB0EBEFA-EC67-4682-9D58-2DE2B8B7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0349"/>
    <w:pPr>
      <w:ind w:left="720"/>
      <w:contextualSpacing/>
    </w:pPr>
  </w:style>
  <w:style w:type="paragraph" w:styleId="Ballontekst">
    <w:name w:val="Balloon Text"/>
    <w:basedOn w:val="Standaard"/>
    <w:link w:val="BallontekstChar"/>
    <w:uiPriority w:val="99"/>
    <w:semiHidden/>
    <w:unhideWhenUsed/>
    <w:rsid w:val="004C31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3142"/>
    <w:rPr>
      <w:rFonts w:ascii="Segoe UI" w:hAnsi="Segoe UI" w:cs="Segoe UI"/>
      <w:sz w:val="18"/>
      <w:szCs w:val="18"/>
    </w:rPr>
  </w:style>
  <w:style w:type="character" w:styleId="Verwijzingopmerking">
    <w:name w:val="annotation reference"/>
    <w:basedOn w:val="Standaardalinea-lettertype"/>
    <w:uiPriority w:val="99"/>
    <w:semiHidden/>
    <w:unhideWhenUsed/>
    <w:rsid w:val="004B0563"/>
    <w:rPr>
      <w:sz w:val="16"/>
      <w:szCs w:val="16"/>
    </w:rPr>
  </w:style>
  <w:style w:type="paragraph" w:styleId="Tekstopmerking">
    <w:name w:val="annotation text"/>
    <w:basedOn w:val="Standaard"/>
    <w:link w:val="TekstopmerkingChar"/>
    <w:uiPriority w:val="99"/>
    <w:semiHidden/>
    <w:unhideWhenUsed/>
    <w:rsid w:val="004B05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0563"/>
    <w:rPr>
      <w:sz w:val="20"/>
      <w:szCs w:val="20"/>
    </w:rPr>
  </w:style>
  <w:style w:type="paragraph" w:styleId="Onderwerpvanopmerking">
    <w:name w:val="annotation subject"/>
    <w:basedOn w:val="Tekstopmerking"/>
    <w:next w:val="Tekstopmerking"/>
    <w:link w:val="OnderwerpvanopmerkingChar"/>
    <w:uiPriority w:val="99"/>
    <w:semiHidden/>
    <w:unhideWhenUsed/>
    <w:rsid w:val="004B0563"/>
    <w:rPr>
      <w:b/>
      <w:bCs/>
    </w:rPr>
  </w:style>
  <w:style w:type="character" w:customStyle="1" w:styleId="OnderwerpvanopmerkingChar">
    <w:name w:val="Onderwerp van opmerking Char"/>
    <w:basedOn w:val="TekstopmerkingChar"/>
    <w:link w:val="Onderwerpvanopmerking"/>
    <w:uiPriority w:val="99"/>
    <w:semiHidden/>
    <w:rsid w:val="004B0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4757</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I&amp;A Samenwerking</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 Bruin</dc:creator>
  <cp:keywords/>
  <dc:description/>
  <cp:lastModifiedBy>Mirjam Wisse-Roelse</cp:lastModifiedBy>
  <cp:revision>2</cp:revision>
  <cp:lastPrinted>2023-08-22T07:48:00Z</cp:lastPrinted>
  <dcterms:created xsi:type="dcterms:W3CDTF">2023-09-19T15:40:00Z</dcterms:created>
  <dcterms:modified xsi:type="dcterms:W3CDTF">2023-09-19T15:40:00Z</dcterms:modified>
</cp:coreProperties>
</file>